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3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5979">
        <w:rPr>
          <w:rFonts w:ascii="Times New Roman" w:eastAsia="Times New Roman" w:hAnsi="Times New Roman" w:cs="Times New Roman"/>
          <w:b/>
          <w:noProof/>
          <w:sz w:val="32"/>
          <w:szCs w:val="32"/>
        </w:rPr>
        <w:t>МИНИСТЕРСТВО ПРИРОДНЫХ РЕСУРСОВ И ЭКОЛОГИИ</w:t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5979">
        <w:rPr>
          <w:rFonts w:ascii="Times New Roman" w:eastAsia="Times New Roman" w:hAnsi="Times New Roman" w:cs="Times New Roman"/>
          <w:b/>
          <w:noProof/>
          <w:sz w:val="32"/>
          <w:szCs w:val="32"/>
        </w:rPr>
        <w:t>СВЕРДЛОВСКОЙ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F65979" w:rsidRPr="00F65979" w:rsidTr="00C45C0B">
        <w:trPr>
          <w:trHeight w:val="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65979" w:rsidRPr="00F65979" w:rsidRDefault="00F65979" w:rsidP="00F6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480" w:lineRule="auto"/>
        <w:ind w:hanging="1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F6597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F65979">
        <w:rPr>
          <w:rFonts w:ascii="Times New Roman" w:eastAsia="Times New Roman" w:hAnsi="Times New Roman" w:cs="Times New Roman"/>
          <w:b/>
          <w:sz w:val="40"/>
          <w:szCs w:val="40"/>
        </w:rPr>
        <w:t xml:space="preserve"> Р И К А З</w:t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979">
        <w:rPr>
          <w:rFonts w:ascii="Times New Roman" w:eastAsia="Times New Roman" w:hAnsi="Times New Roman" w:cs="Times New Roman"/>
          <w:sz w:val="20"/>
          <w:szCs w:val="20"/>
        </w:rPr>
        <w:t>от  ____________                                                                                                                                               № ___________</w:t>
      </w:r>
    </w:p>
    <w:p w:rsid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979">
        <w:rPr>
          <w:rFonts w:ascii="Times New Roman" w:eastAsia="Times New Roman" w:hAnsi="Times New Roman" w:cs="Times New Roman"/>
          <w:sz w:val="20"/>
          <w:szCs w:val="20"/>
        </w:rPr>
        <w:t>г. Екатеринбург</w:t>
      </w:r>
    </w:p>
    <w:p w:rsid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24F" w:rsidRPr="00715656" w:rsidRDefault="003F424F" w:rsidP="00F719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proofErr w:type="gramStart"/>
      <w:r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F719C6"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предоставлению Министерством природных ресурсов и экологии Свердловской области государственной услуги по выдаче лицензий </w:t>
      </w:r>
      <w:r w:rsidR="00F719C6"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 проведения аукционов на пользование участками недр местного значения на территории Свердловской области, утвержденный приказом Министерства природных ресурсов Свердловской области </w:t>
      </w:r>
      <w:r w:rsidR="00F719C6"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25.06.2012 № 280</w:t>
      </w:r>
      <w:r w:rsidR="00C637B1"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15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5656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с изменениям, внесенными приказами Министерства природных ресурсов и экологии Свердловской области от 07.08.2012 № 380, от 25.03.2013 № 194</w:t>
      </w:r>
      <w:proofErr w:type="gramEnd"/>
      <w:r w:rsidR="00715656" w:rsidRPr="00715656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,</w:t>
      </w:r>
      <w:r w:rsidRPr="00715656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 от 25.12.2013 № 924</w:t>
      </w:r>
      <w:r w:rsidR="00715656" w:rsidRPr="00715656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 и</w:t>
      </w:r>
      <w:r w:rsidR="00715656" w:rsidRPr="00715656">
        <w:rPr>
          <w:color w:val="000000" w:themeColor="text1"/>
        </w:rPr>
        <w:t xml:space="preserve"> </w:t>
      </w:r>
      <w:r w:rsidR="00715656" w:rsidRPr="00715656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от 28.05.2014 № 445</w:t>
      </w:r>
    </w:p>
    <w:p w:rsidR="003F424F" w:rsidRPr="00E12D46" w:rsidRDefault="003F424F" w:rsidP="00F719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</w:p>
    <w:p w:rsidR="00F719C6" w:rsidRPr="00896B63" w:rsidRDefault="00F719C6" w:rsidP="00F719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</w:p>
    <w:p w:rsidR="00715656" w:rsidRPr="00896B63" w:rsidRDefault="00715656" w:rsidP="00F719C6">
      <w:pPr>
        <w:pStyle w:val="a7"/>
        <w:spacing w:before="0" w:after="0"/>
        <w:ind w:firstLine="851"/>
        <w:jc w:val="both"/>
        <w:outlineLvl w:val="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Законом Российской Федерации от 29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декабря 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2014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года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459-ФЗ «О</w:t>
      </w:r>
      <w:r w:rsidR="00883E04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внесении изменений в Закон Российской Федерации 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О недрах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</w:t>
      </w:r>
      <w:r w:rsidR="000A02BC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отдельные законодательные акты Российской Федерации», а так же экспертн</w:t>
      </w:r>
      <w:r w:rsidR="00883E04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ым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заключение</w:t>
      </w:r>
      <w:r w:rsidR="00883E04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</w:t>
      </w:r>
      <w:r w:rsidR="003707B8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="00883E04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28.10.2014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883E04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02-1322-ЭЗ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Главного управления юстиции Российской Федерации  по Свердловской области, </w:t>
      </w:r>
    </w:p>
    <w:p w:rsidR="003F424F" w:rsidRPr="00896B63" w:rsidRDefault="003F424F" w:rsidP="008F0EEB">
      <w:pPr>
        <w:pStyle w:val="a7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/>
          <w:color w:val="000000" w:themeColor="text1"/>
          <w:sz w:val="28"/>
          <w:szCs w:val="28"/>
        </w:rPr>
      </w:pPr>
      <w:r w:rsidRPr="00896B63">
        <w:rPr>
          <w:rFonts w:ascii="Times New Roman" w:hAnsi="Times New Roman"/>
          <w:color w:val="000000" w:themeColor="text1"/>
          <w:sz w:val="28"/>
          <w:szCs w:val="28"/>
        </w:rPr>
        <w:t xml:space="preserve">ПРИКАЗЫВАЮ: </w:t>
      </w:r>
    </w:p>
    <w:p w:rsidR="003F424F" w:rsidRPr="00896B63" w:rsidRDefault="003F424F" w:rsidP="008F0EEB">
      <w:pPr>
        <w:pStyle w:val="a7"/>
        <w:numPr>
          <w:ilvl w:val="0"/>
          <w:numId w:val="3"/>
        </w:numPr>
        <w:tabs>
          <w:tab w:val="left" w:pos="1134"/>
        </w:tabs>
        <w:spacing w:before="0" w:after="0"/>
        <w:ind w:left="0" w:firstLine="851"/>
        <w:jc w:val="both"/>
        <w:outlineLvl w:val="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Внести в Административный регламент по предоставлению Министерством природных ресурсов и экологии Свердловской области</w:t>
      </w:r>
      <w:r w:rsidR="0073193B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E76DC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(далее – Министерство)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государственной услуги по выдаче лицензий без проведения аукционов на пользование участками недр местного значения на территории Свердловской области, утвержденный приказом Министерства природных ресурсов Свердловской области от 25.06.2012 № 280 </w:t>
      </w:r>
      <w:r w:rsidR="00E80FCB"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Административный регламент) </w:t>
      </w:r>
      <w:r w:rsidRPr="00896B63">
        <w:rPr>
          <w:rFonts w:ascii="Times New Roman" w:hAnsi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8F0EEB" w:rsidRPr="008F0EEB" w:rsidRDefault="008F0EEB" w:rsidP="008F0EE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63">
        <w:rPr>
          <w:rFonts w:ascii="Times New Roman" w:hAnsi="Times New Roman" w:cs="Times New Roman"/>
          <w:sz w:val="28"/>
          <w:szCs w:val="28"/>
        </w:rPr>
        <w:t>дополнить пункт  2 подпунктом</w:t>
      </w:r>
      <w:r w:rsidRPr="008F0EEB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8F0EEB" w:rsidRPr="00BD1F0F" w:rsidRDefault="008F0EEB" w:rsidP="008F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0F">
        <w:rPr>
          <w:rFonts w:ascii="Times New Roman" w:hAnsi="Times New Roman" w:cs="Times New Roman"/>
          <w:sz w:val="28"/>
          <w:szCs w:val="28"/>
        </w:rPr>
        <w:t>«</w:t>
      </w:r>
      <w:r w:rsidRPr="00BD1F0F">
        <w:rPr>
          <w:rFonts w:ascii="Times New Roman" w:hAnsi="Times New Roman" w:cs="Times New Roman"/>
          <w:spacing w:val="2"/>
          <w:sz w:val="28"/>
          <w:szCs w:val="28"/>
        </w:rPr>
        <w:t>3) участки недр, содержащие подземные воды, которые используются для</w:t>
      </w:r>
      <w:r w:rsidR="000A02B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BD1F0F">
        <w:rPr>
          <w:rFonts w:ascii="Times New Roman" w:hAnsi="Times New Roman" w:cs="Times New Roman"/>
          <w:spacing w:val="2"/>
          <w:sz w:val="28"/>
          <w:szCs w:val="28"/>
        </w:rPr>
        <w:t xml:space="preserve">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BD1F0F">
        <w:rPr>
          <w:rFonts w:ascii="Times New Roman" w:hAnsi="Times New Roman" w:cs="Times New Roman"/>
          <w:spacing w:val="2"/>
          <w:sz w:val="28"/>
          <w:szCs w:val="28"/>
        </w:rPr>
        <w:t>добычи</w:t>
      </w:r>
      <w:proofErr w:type="gramEnd"/>
      <w:r w:rsidRPr="00BD1F0F">
        <w:rPr>
          <w:rFonts w:ascii="Times New Roman" w:hAnsi="Times New Roman" w:cs="Times New Roman"/>
          <w:spacing w:val="2"/>
          <w:sz w:val="28"/>
          <w:szCs w:val="28"/>
        </w:rPr>
        <w:t xml:space="preserve"> которых составляет не более 500 кубических метров в сутки.</w:t>
      </w:r>
      <w:r w:rsidRPr="00BD1F0F">
        <w:rPr>
          <w:rFonts w:ascii="Times New Roman" w:hAnsi="Times New Roman" w:cs="Times New Roman"/>
          <w:sz w:val="28"/>
          <w:szCs w:val="28"/>
        </w:rPr>
        <w:t>»;</w:t>
      </w:r>
    </w:p>
    <w:p w:rsidR="008F0EEB" w:rsidRPr="00450FD1" w:rsidRDefault="008F0EEB" w:rsidP="008F0EE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FD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450FD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FD1">
        <w:rPr>
          <w:rFonts w:ascii="Times New Roman" w:hAnsi="Times New Roman" w:cs="Times New Roman"/>
          <w:sz w:val="28"/>
          <w:szCs w:val="28"/>
        </w:rPr>
        <w:t xml:space="preserve"> 4 словами «и </w:t>
      </w:r>
      <w:r w:rsidR="003707B8">
        <w:rPr>
          <w:rFonts w:ascii="Times New Roman" w:hAnsi="Times New Roman" w:cs="Times New Roman"/>
          <w:sz w:val="28"/>
          <w:szCs w:val="28"/>
        </w:rPr>
        <w:t>п</w:t>
      </w:r>
      <w:r w:rsidRPr="00450FD1">
        <w:rPr>
          <w:rFonts w:ascii="Times New Roman" w:hAnsi="Times New Roman" w:cs="Times New Roman"/>
          <w:sz w:val="28"/>
          <w:szCs w:val="28"/>
        </w:rPr>
        <w:t>риказом Министерства от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450FD1">
        <w:rPr>
          <w:rFonts w:ascii="Times New Roman" w:hAnsi="Times New Roman" w:cs="Times New Roman"/>
          <w:sz w:val="28"/>
          <w:szCs w:val="28"/>
        </w:rPr>
        <w:t>14.10.2014 № 831 «Об утверждении порядка принятия решений о подготовке, рассмотрении, согласовании перечней участков недр местного значения на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450FD1">
        <w:rPr>
          <w:rFonts w:ascii="Times New Roman" w:hAnsi="Times New Roman" w:cs="Times New Roman"/>
          <w:sz w:val="28"/>
          <w:szCs w:val="28"/>
        </w:rPr>
        <w:t>территории Свердловской области»;</w:t>
      </w:r>
    </w:p>
    <w:p w:rsidR="008F0EEB" w:rsidRPr="00450FD1" w:rsidRDefault="001309C4" w:rsidP="008F0EE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F0EEB" w:rsidRPr="00450FD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0EEB" w:rsidRPr="00450FD1">
        <w:rPr>
          <w:rFonts w:ascii="Times New Roman" w:hAnsi="Times New Roman" w:cs="Times New Roman"/>
          <w:sz w:val="28"/>
          <w:szCs w:val="28"/>
        </w:rPr>
        <w:t xml:space="preserve"> 4 пункта 5 слова «(далее - для геологического изучения)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9C4">
        <w:rPr>
          <w:rFonts w:ascii="Times New Roman" w:hAnsi="Times New Roman" w:cs="Times New Roman"/>
          <w:sz w:val="28"/>
          <w:szCs w:val="28"/>
        </w:rPr>
        <w:t xml:space="preserve"> </w:t>
      </w:r>
      <w:r w:rsidRPr="00450FD1">
        <w:rPr>
          <w:rFonts w:ascii="Times New Roman" w:hAnsi="Times New Roman" w:cs="Times New Roman"/>
          <w:sz w:val="28"/>
          <w:szCs w:val="28"/>
        </w:rPr>
        <w:t>исключить;</w:t>
      </w:r>
    </w:p>
    <w:p w:rsidR="008F0EEB" w:rsidRPr="001309C4" w:rsidRDefault="008F0EEB" w:rsidP="001309C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3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5 абзацами 7, 8 и 9 следующего содержания: </w:t>
      </w:r>
    </w:p>
    <w:p w:rsidR="008F0EEB" w:rsidRPr="00450FD1" w:rsidRDefault="008F0EEB" w:rsidP="001309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«для геологического </w:t>
      </w:r>
      <w:r w:rsidRPr="00450FD1">
        <w:rPr>
          <w:rFonts w:ascii="Times New Roman" w:hAnsi="Times New Roman" w:cs="Times New Roman"/>
          <w:sz w:val="28"/>
          <w:szCs w:val="28"/>
        </w:rPr>
        <w:t>изучения в целях поисков и оценки подземных вод;</w:t>
      </w:r>
    </w:p>
    <w:p w:rsidR="008F0EEB" w:rsidRPr="00450FD1" w:rsidRDefault="008F0EEB" w:rsidP="001309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FD1">
        <w:rPr>
          <w:rFonts w:ascii="Times New Roman" w:hAnsi="Times New Roman" w:cs="Times New Roman"/>
          <w:sz w:val="28"/>
          <w:szCs w:val="28"/>
        </w:rPr>
        <w:t>для добычи подземных вод;</w:t>
      </w:r>
    </w:p>
    <w:p w:rsidR="008F0EEB" w:rsidRPr="00450FD1" w:rsidRDefault="008F0EEB" w:rsidP="001309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FD1">
        <w:rPr>
          <w:rFonts w:ascii="Times New Roman" w:hAnsi="Times New Roman" w:cs="Times New Roman"/>
          <w:sz w:val="28"/>
          <w:szCs w:val="28"/>
        </w:rPr>
        <w:t>для геологического изучения в целях поисков и оценки подземных вод и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450FD1">
        <w:rPr>
          <w:rFonts w:ascii="Times New Roman" w:hAnsi="Times New Roman" w:cs="Times New Roman"/>
          <w:sz w:val="28"/>
          <w:szCs w:val="28"/>
        </w:rPr>
        <w:t>их добычи</w:t>
      </w:r>
      <w:proofErr w:type="gramStart"/>
      <w:r w:rsidRPr="00450FD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8F0EEB" w:rsidRPr="005D1B48" w:rsidRDefault="001309C4" w:rsidP="001309C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</w:t>
      </w:r>
      <w:r w:rsidR="008F0EE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0EEB">
        <w:rPr>
          <w:rFonts w:ascii="Times New Roman" w:hAnsi="Times New Roman" w:cs="Times New Roman"/>
          <w:sz w:val="28"/>
          <w:szCs w:val="28"/>
        </w:rPr>
        <w:t xml:space="preserve"> 9 слова «</w:t>
      </w:r>
      <w:r w:rsidR="008F0EEB" w:rsidRPr="005D1B48">
        <w:rPr>
          <w:rFonts w:ascii="Times New Roman" w:hAnsi="Times New Roman" w:cs="Times New Roman"/>
          <w:sz w:val="28"/>
          <w:szCs w:val="28"/>
        </w:rPr>
        <w:t>, но не более чем на 25 лет»</w:t>
      </w:r>
      <w:r w:rsidRPr="001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5D1B48">
        <w:rPr>
          <w:rFonts w:ascii="Times New Roman" w:hAnsi="Times New Roman" w:cs="Times New Roman"/>
          <w:sz w:val="28"/>
          <w:szCs w:val="28"/>
        </w:rPr>
        <w:t>;</w:t>
      </w:r>
    </w:p>
    <w:p w:rsidR="008F0EEB" w:rsidRPr="005D1B48" w:rsidRDefault="008F0EEB" w:rsidP="001309C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пункта 9 дополнить абзацем</w:t>
      </w:r>
      <w:r w:rsidR="001309C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F0EEB" w:rsidRDefault="008F0EEB" w:rsidP="001309C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«для добычи подземных вод – на срок до 25 лет»;</w:t>
      </w:r>
    </w:p>
    <w:p w:rsidR="00711E82" w:rsidRPr="005D1B48" w:rsidRDefault="00711E82" w:rsidP="000708B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3 п</w:t>
      </w:r>
      <w:r w:rsidR="000708B4">
        <w:rPr>
          <w:rFonts w:ascii="Times New Roman" w:hAnsi="Times New Roman" w:cs="Times New Roman"/>
          <w:sz w:val="28"/>
          <w:szCs w:val="28"/>
        </w:rPr>
        <w:t>ункта 11 слова «являющиеся юридическими лицами,</w:t>
      </w:r>
      <w:r w:rsidR="000A02BC">
        <w:rPr>
          <w:rFonts w:ascii="Times New Roman" w:hAnsi="Times New Roman" w:cs="Times New Roman"/>
          <w:sz w:val="28"/>
          <w:szCs w:val="28"/>
        </w:rPr>
        <w:t xml:space="preserve"> желающими</w:t>
      </w:r>
      <w:r w:rsidR="000708B4">
        <w:rPr>
          <w:rFonts w:ascii="Times New Roman" w:hAnsi="Times New Roman" w:cs="Times New Roman"/>
          <w:sz w:val="28"/>
          <w:szCs w:val="28"/>
        </w:rPr>
        <w:t xml:space="preserve">» </w:t>
      </w:r>
      <w:r w:rsidR="000A02BC">
        <w:rPr>
          <w:rFonts w:ascii="Times New Roman" w:hAnsi="Times New Roman" w:cs="Times New Roman"/>
          <w:sz w:val="28"/>
          <w:szCs w:val="28"/>
        </w:rPr>
        <w:t>заменить словами «желающие»</w:t>
      </w:r>
      <w:r w:rsidR="000708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EEB" w:rsidRDefault="008F0EEB" w:rsidP="001309C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дополнить подпунктами </w:t>
      </w:r>
      <w:r w:rsidRPr="005D1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 и 8 следующего содержания:</w:t>
      </w:r>
    </w:p>
    <w:p w:rsidR="008F0EEB" w:rsidRPr="005D1B48" w:rsidRDefault="008F0EEB" w:rsidP="001669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«6)</w:t>
      </w:r>
      <w:r w:rsidR="001669F3">
        <w:rPr>
          <w:rFonts w:ascii="Times New Roman" w:hAnsi="Times New Roman" w:cs="Times New Roman"/>
          <w:sz w:val="28"/>
          <w:szCs w:val="28"/>
        </w:rPr>
        <w:t xml:space="preserve"> </w:t>
      </w:r>
      <w:r w:rsidRPr="005D1B48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711E82">
        <w:rPr>
          <w:rFonts w:ascii="Times New Roman" w:hAnsi="Times New Roman" w:cs="Times New Roman"/>
          <w:sz w:val="28"/>
          <w:szCs w:val="28"/>
        </w:rPr>
        <w:t>,</w:t>
      </w:r>
      <w:r w:rsidRPr="005D1B48">
        <w:rPr>
          <w:rFonts w:ascii="Times New Roman" w:hAnsi="Times New Roman" w:cs="Times New Roman"/>
          <w:sz w:val="28"/>
          <w:szCs w:val="28"/>
        </w:rPr>
        <w:t xml:space="preserve"> желающ</w:t>
      </w:r>
      <w:r w:rsidR="00711E82">
        <w:rPr>
          <w:rFonts w:ascii="Times New Roman" w:hAnsi="Times New Roman" w:cs="Times New Roman"/>
          <w:sz w:val="28"/>
          <w:szCs w:val="28"/>
        </w:rPr>
        <w:t>ие</w:t>
      </w:r>
      <w:r w:rsidRPr="005D1B48">
        <w:rPr>
          <w:rFonts w:ascii="Times New Roman" w:hAnsi="Times New Roman" w:cs="Times New Roman"/>
          <w:sz w:val="28"/>
          <w:szCs w:val="28"/>
        </w:rPr>
        <w:t xml:space="preserve"> получить право пользования участками недр местного значения для их геологического изучения в целях поисков и оценки подземных вод;</w:t>
      </w:r>
    </w:p>
    <w:p w:rsidR="008F0EEB" w:rsidRPr="005D1B48" w:rsidRDefault="008F0EEB" w:rsidP="001669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7) субъекты предпринимательской деятельности, желающие получить право пользования участками недр местного значения для добычи подземных вод;</w:t>
      </w:r>
    </w:p>
    <w:p w:rsidR="008F0EEB" w:rsidRPr="005D1B48" w:rsidRDefault="008F0EEB" w:rsidP="00AC3DD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8) субъекты предпринимательской деятельности, желающие получить право пользования участками недр местного значения для геологического изучения в целях поисков и оценки подземных вод и их добычи</w:t>
      </w:r>
      <w:proofErr w:type="gramStart"/>
      <w:r w:rsidRPr="005D1B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0EEB" w:rsidRPr="003B7D50" w:rsidRDefault="008F0EEB" w:rsidP="00AC3DD0">
      <w:pPr>
        <w:pStyle w:val="a4"/>
        <w:widowControl w:val="0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8F0EEB" w:rsidRPr="005D1B48" w:rsidRDefault="008F0EEB" w:rsidP="00AC3DD0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«13. Место нахождения Министерства: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 xml:space="preserve">Свердловская область, г. Екатеринбург, 620004, г. Екатеринбург, </w:t>
      </w:r>
      <w:r w:rsidRPr="005D1B48">
        <w:rPr>
          <w:rFonts w:ascii="Times New Roman" w:hAnsi="Times New Roman" w:cs="Times New Roman"/>
          <w:sz w:val="28"/>
          <w:szCs w:val="28"/>
        </w:rPr>
        <w:br/>
        <w:t>ул. Малышева, 101, 4 этаж.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понедельник – четверг: с 8.30 до 12.00, с 12.45 до 17.30;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пятница: с 8.30 до 12.00, с 12.45 до 16.30.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Электронные обращения направляются путем заполнения специальной формы на официальном сайте Министерства в сети «Интернет» (далее – Интернет-сайт Министерства).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Информация о графике (режиме) работы Министерства: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– сообщается по телефонам для справок, указанным в пункте 13.1 настоящего Регламента;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– размещается в здании Министерства;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– публикуется на Интернет-сайте Министерства.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Свердловская область, г. Екатеринбург, ул. Карла Либкнехта, 2.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lastRenderedPageBreak/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 или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многофункциональный центр) можно получить на официальном сайте этой организации, а также по телефонам для справок, указанным в пункте 13.1 настоящего Регламента.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 xml:space="preserve">Место нахождения отдела минеральных ресурсов Министерства (далее – отдел): 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B48">
        <w:rPr>
          <w:rFonts w:ascii="Times New Roman" w:hAnsi="Times New Roman" w:cs="Times New Roman"/>
          <w:sz w:val="28"/>
          <w:szCs w:val="28"/>
        </w:rPr>
        <w:t xml:space="preserve">Свердловская область, город Екатеринбург, ул. Малышева, 101, кабинеты 457, 459, 459а. 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понедельник – четверг: с 8.30 до 12.00, с 12.45 до 17.30;</w:t>
      </w:r>
    </w:p>
    <w:p w:rsidR="008F0EEB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пятница: с 8.30 до 12.00, с 12.45 до 16.30.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0EEB" w:rsidRPr="003B7D50" w:rsidRDefault="008F0EEB" w:rsidP="00AC3D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добавить подпункты 13.1, 13.2, 13.3 и 13.4 следующего содержания:</w:t>
      </w:r>
    </w:p>
    <w:p w:rsidR="008F0EEB" w:rsidRPr="005D1B48" w:rsidRDefault="008F0EEB" w:rsidP="00AC3DD0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«13.1. Справочные телефоны структурных подразделений Министерства: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телефон канцелярии Министерства: (343) 312-03-31, факс (343) 371-99-50;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начальник отдела минеральных ресурсов: (343) 312-00-13 (добавочный 80);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специалисты отдела: (343) 312-00-13 (</w:t>
      </w:r>
      <w:proofErr w:type="gramStart"/>
      <w:r w:rsidRPr="005D1B48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5D1B48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81, 82</w:t>
      </w:r>
      <w:r w:rsidRPr="005D1B4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0EEB" w:rsidRPr="006D4B4A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4B4A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4B4A">
        <w:rPr>
          <w:rFonts w:ascii="Times New Roman" w:hAnsi="Times New Roman" w:cs="Times New Roman"/>
          <w:sz w:val="28"/>
          <w:szCs w:val="28"/>
        </w:rPr>
        <w:t>:</w:t>
      </w:r>
      <w:r w:rsidR="0068302D" w:rsidRPr="006D4B4A">
        <w:rPr>
          <w:rFonts w:ascii="Times New Roman" w:hAnsi="Times New Roman" w:cs="Times New Roman"/>
          <w:sz w:val="28"/>
          <w:szCs w:val="28"/>
        </w:rPr>
        <w:t xml:space="preserve"> </w:t>
      </w:r>
      <w:r w:rsidR="006830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8302D" w:rsidRPr="006D4B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302D"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="0068302D" w:rsidRPr="006D4B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302D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68302D" w:rsidRPr="006D4B4A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683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302D" w:rsidRPr="006D4B4A">
        <w:rPr>
          <w:rFonts w:ascii="Times New Roman" w:hAnsi="Times New Roman" w:cs="Times New Roman"/>
          <w:sz w:val="28"/>
          <w:szCs w:val="28"/>
        </w:rPr>
        <w:t>,</w:t>
      </w:r>
      <w:r w:rsidRPr="006D4B4A">
        <w:rPr>
          <w:rFonts w:ascii="Times New Roman" w:hAnsi="Times New Roman" w:cs="Times New Roman"/>
          <w:sz w:val="28"/>
          <w:szCs w:val="28"/>
        </w:rPr>
        <w:t xml:space="preserve"> </w:t>
      </w:r>
      <w:r w:rsidRPr="006830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4B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02D">
        <w:rPr>
          <w:rFonts w:ascii="Times New Roman" w:hAnsi="Times New Roman" w:cs="Times New Roman"/>
          <w:sz w:val="28"/>
          <w:szCs w:val="28"/>
          <w:lang w:val="en-US"/>
        </w:rPr>
        <w:t>shchipacheva</w:t>
      </w:r>
      <w:proofErr w:type="spellEnd"/>
      <w:r w:rsidRPr="005D1B48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@egov66.ru</w:t>
      </w:r>
      <w:r w:rsidRPr="006D4B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 (343) 354-73-00.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13.2. Адрес официального сайта Министерства в сети «Интернет», содержащий информацию о предоставлении государственной услуги:</w:t>
      </w:r>
    </w:p>
    <w:p w:rsidR="008F0EEB" w:rsidRPr="005D1B48" w:rsidRDefault="00A80909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</w:rPr>
          <w:t>www.minprir.midural.ru</w:t>
        </w:r>
      </w:hyperlink>
      <w:r w:rsidR="008F0EEB" w:rsidRPr="005D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Адрес электронной почты Министерства:</w:t>
      </w:r>
    </w:p>
    <w:p w:rsidR="008F0EEB" w:rsidRPr="005D1B48" w:rsidRDefault="00A80909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</w:t>
        </w:r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</w:rPr>
          <w:t>gov66.ru</w:t>
        </w:r>
      </w:hyperlink>
      <w:r w:rsidR="008F0EEB" w:rsidRPr="005D1B48">
        <w:rPr>
          <w:rFonts w:ascii="Times New Roman" w:hAnsi="Times New Roman" w:cs="Times New Roman"/>
          <w:sz w:val="28"/>
          <w:szCs w:val="28"/>
        </w:rPr>
        <w:t>.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Адрес официального сайта МФЦ в сети «Интернет», содержащий информацию о предоставлении государственной услуги:</w:t>
      </w:r>
    </w:p>
    <w:p w:rsidR="008F0EEB" w:rsidRPr="005D1B48" w:rsidRDefault="00A80909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0EEB" w:rsidRPr="005D1B48">
          <w:rPr>
            <w:rStyle w:val="a3"/>
            <w:rFonts w:ascii="Times New Roman" w:hAnsi="Times New Roman" w:cs="Times New Roman"/>
            <w:sz w:val="28"/>
            <w:szCs w:val="28"/>
          </w:rPr>
          <w:t>http://www.mfc66.ru/</w:t>
        </w:r>
      </w:hyperlink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</w:p>
    <w:p w:rsidR="008F0EEB" w:rsidRPr="00455077" w:rsidRDefault="008F0EEB" w:rsidP="00AC3DD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5077">
        <w:rPr>
          <w:rStyle w:val="a3"/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5507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4550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mfc@mfc66.ru</w:t>
        </w:r>
      </w:hyperlink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77">
        <w:rPr>
          <w:rFonts w:ascii="Times New Roman" w:hAnsi="Times New Roman" w:cs="Times New Roman"/>
          <w:sz w:val="28"/>
          <w:szCs w:val="28"/>
          <w:lang w:val="en-US"/>
        </w:rPr>
        <w:t xml:space="preserve">13.3. </w:t>
      </w:r>
      <w:r w:rsidRPr="005D1B4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услуги, в том числе о ходе предоставления государственной услуги, может быть получена заявителями: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в устной форме по телефонам, указанным в пункте 13.1 настоящего Административного регламента, в соответствии с графиком работы отдела;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в устной форме в порядке личного обращения в соответствии с графиком работы отдела;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в порядке письменного обращения в Министерство, в соответствии</w:t>
      </w:r>
      <w:r w:rsidRPr="005D1B48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8F0EEB" w:rsidRPr="005D1B48" w:rsidRDefault="008F0EEB" w:rsidP="00AC3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в порядке письменного электронного обращения в Министерство через раздел «обратная связь» Интернет-сайта Министерства, указанного в пункте 13.2 настоящего Регламента;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в порядке электронного обращения в Министерство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Портал РФ).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-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с информационных стендов, расположенных в Министерстве.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Справочную работу по вопросам предоставления государственной услуги ведут специалисты отдела минеральных ресурсов Министерства, ответственные за предоставление государственной услуги.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 ответ направляется </w:t>
      </w:r>
      <w:r w:rsidRPr="005D1B48">
        <w:rPr>
          <w:rFonts w:ascii="Times New Roman" w:hAnsi="Times New Roman" w:cs="Times New Roman"/>
          <w:sz w:val="28"/>
          <w:szCs w:val="28"/>
        </w:rPr>
        <w:br/>
        <w:t>не позднее 15 календарных дней с момента получения такого обращения.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МФЦ осуществляет информирование заявителей в устной форме на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личном приеме о порядке предоставления государственной услуги в МФЦ, об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исчерпывающем перечне необходимых для получения услуги документов, о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месте нахождения Министерства, режиме работы и контактных телефонах Министерства.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13.4. Информация по вопросам предоставления государственной услуги размещается: на Портале РФ, на Интернет-сайте Министерства, на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информационном стенде в здании Министерства.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государственной услуги, относится: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1)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справочная информация, указанная в пунктах 13-13.3 настоящего Административного регламента;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2)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</w:t>
      </w:r>
      <w:r w:rsidRPr="005D1B48">
        <w:rPr>
          <w:rFonts w:ascii="Times New Roman" w:hAnsi="Times New Roman" w:cs="Times New Roman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3)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8F0EEB" w:rsidRPr="005D1B48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8">
        <w:rPr>
          <w:rFonts w:ascii="Times New Roman" w:hAnsi="Times New Roman" w:cs="Times New Roman"/>
          <w:sz w:val="28"/>
          <w:szCs w:val="28"/>
        </w:rPr>
        <w:t>4)</w:t>
      </w:r>
      <w:r w:rsidRPr="005D1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B48">
        <w:rPr>
          <w:rFonts w:ascii="Times New Roman" w:hAnsi="Times New Roman" w:cs="Times New Roman"/>
          <w:sz w:val="28"/>
          <w:szCs w:val="28"/>
        </w:rPr>
        <w:t>формы документов, необходимых для предоставления государственной услуги</w:t>
      </w:r>
      <w:proofErr w:type="gramStart"/>
      <w:r w:rsidRPr="005D1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0EEB" w:rsidRPr="00C10FED" w:rsidRDefault="008F0EEB" w:rsidP="0068302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FE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C10FE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ED">
        <w:rPr>
          <w:rFonts w:ascii="Times New Roman" w:hAnsi="Times New Roman" w:cs="Times New Roman"/>
          <w:sz w:val="28"/>
          <w:szCs w:val="28"/>
        </w:rPr>
        <w:t xml:space="preserve"> 20 следующими словами:</w:t>
      </w:r>
    </w:p>
    <w:p w:rsidR="008F0EEB" w:rsidRPr="00C10FED" w:rsidRDefault="008F0EEB" w:rsidP="00683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8"/>
      <w:bookmarkEnd w:id="0"/>
      <w:r w:rsidRPr="00C10FED">
        <w:rPr>
          <w:rFonts w:ascii="Times New Roman" w:hAnsi="Times New Roman" w:cs="Times New Roman"/>
          <w:sz w:val="28"/>
          <w:szCs w:val="28"/>
        </w:rPr>
        <w:t>«и Приказом Министерства от 14.10.2014 № 831 «Об утверждении порядка принятия решений о подготовке, рассмотрении, согласовании перечней участков недр местного значения на территории Свердловской области»;</w:t>
      </w:r>
    </w:p>
    <w:p w:rsidR="008F0EEB" w:rsidRPr="00CE099D" w:rsidRDefault="008F0EEB" w:rsidP="00AC3D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8F0EEB" w:rsidRPr="00CE099D" w:rsidRDefault="008F0EEB" w:rsidP="00AC3DD0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 xml:space="preserve">«25. Перечень нормативных правовых актов Российской Федерации </w:t>
      </w:r>
      <w:r w:rsidRPr="00CE099D">
        <w:rPr>
          <w:rFonts w:ascii="Times New Roman" w:hAnsi="Times New Roman" w:cs="Times New Roman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государственной услуги:</w:t>
      </w:r>
    </w:p>
    <w:p w:rsidR="008F0EEB" w:rsidRPr="00CE099D" w:rsidRDefault="008F0EEB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Закон Российской Федерации от 21 февраля 1992 года № 2395-1 «О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недрах» («Российская газета», 1995, 15 марта, № 52) (далее – закон РФ «О недрах»);</w:t>
      </w:r>
    </w:p>
    <w:p w:rsidR="008F0EEB" w:rsidRPr="00CE099D" w:rsidRDefault="0068302D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F0EEB" w:rsidRPr="00CE099D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27 июля 2010 года № 210-ФЗ </w:t>
      </w:r>
      <w:r w:rsidR="008F0EEB" w:rsidRPr="00CE099D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(«Российская газета», 2010, 30 июля, № 168) (далее – Федеральный закон </w:t>
      </w:r>
      <w:r w:rsidR="008F0EEB" w:rsidRPr="00CE099D">
        <w:rPr>
          <w:rFonts w:ascii="Times New Roman" w:hAnsi="Times New Roman" w:cs="Times New Roman"/>
          <w:sz w:val="28"/>
          <w:szCs w:val="28"/>
        </w:rPr>
        <w:br/>
        <w:t>№ 210-ФЗ);</w:t>
      </w:r>
    </w:p>
    <w:p w:rsidR="008F0EEB" w:rsidRPr="00CE099D" w:rsidRDefault="0068302D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099D">
        <w:rPr>
          <w:rFonts w:ascii="Times New Roman" w:hAnsi="Times New Roman" w:cs="Times New Roman"/>
          <w:sz w:val="28"/>
          <w:szCs w:val="28"/>
        </w:rPr>
        <w:t xml:space="preserve">акон Российской Федерации </w:t>
      </w:r>
      <w:r w:rsidR="008F0EEB" w:rsidRPr="00CE099D">
        <w:rPr>
          <w:rFonts w:ascii="Times New Roman" w:hAnsi="Times New Roman" w:cs="Times New Roman"/>
          <w:sz w:val="28"/>
          <w:szCs w:val="28"/>
        </w:rPr>
        <w:t>от 02 мая 2006 года № 59-ФЗ «О порядке рассмотрения обращений граждан Российской Федерации» («Российская газета», 2006, 5 мая № 95);</w:t>
      </w:r>
    </w:p>
    <w:p w:rsidR="008F0EEB" w:rsidRPr="00CE099D" w:rsidRDefault="0068302D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099D">
        <w:rPr>
          <w:rFonts w:ascii="Times New Roman" w:hAnsi="Times New Roman" w:cs="Times New Roman"/>
          <w:sz w:val="28"/>
          <w:szCs w:val="28"/>
        </w:rPr>
        <w:t xml:space="preserve">акон Российской Федерации </w:t>
      </w:r>
      <w:r w:rsidR="008F0EEB" w:rsidRPr="00CE099D">
        <w:rPr>
          <w:rFonts w:ascii="Times New Roman" w:hAnsi="Times New Roman" w:cs="Times New Roman"/>
          <w:sz w:val="28"/>
          <w:szCs w:val="28"/>
        </w:rPr>
        <w:t>от 06 апреля 2011 года № 63-ФЗ «Об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="008F0EEB" w:rsidRPr="00CE099D">
        <w:rPr>
          <w:rFonts w:ascii="Times New Roman" w:hAnsi="Times New Roman" w:cs="Times New Roman"/>
          <w:sz w:val="28"/>
          <w:szCs w:val="28"/>
        </w:rPr>
        <w:t>электронной подписи» («Российская газета», 2011, 8 апреля, № 75);</w:t>
      </w:r>
    </w:p>
    <w:p w:rsidR="008F0EEB" w:rsidRPr="00CE099D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9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8302D" w:rsidRPr="0068302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099D">
        <w:rPr>
          <w:rFonts w:ascii="Times New Roman" w:hAnsi="Times New Roman" w:cs="Times New Roman"/>
          <w:sz w:val="28"/>
          <w:szCs w:val="28"/>
        </w:rPr>
        <w:t xml:space="preserve"> от 04.02.2009 № 94 «О порядке определения размера разовых платежей за пользование недрами на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также на участках недр, предлагаемых к включению в границы участка недр</w:t>
      </w:r>
      <w:proofErr w:type="gramEnd"/>
      <w:r w:rsidRPr="00CE099D">
        <w:rPr>
          <w:rFonts w:ascii="Times New Roman" w:hAnsi="Times New Roman" w:cs="Times New Roman"/>
          <w:sz w:val="28"/>
          <w:szCs w:val="28"/>
        </w:rPr>
        <w:t>, предоставленного в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пользование, в случае изменения его границ» (Собрание законодательства Российской Федерации, 2009, 16 февраля № 7);</w:t>
      </w:r>
    </w:p>
    <w:p w:rsidR="008F0EEB" w:rsidRPr="00CE099D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Закон Свердловской области от 24</w:t>
      </w:r>
      <w:r w:rsidR="00AC3DD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E099D">
        <w:rPr>
          <w:rFonts w:ascii="Times New Roman" w:hAnsi="Times New Roman" w:cs="Times New Roman"/>
          <w:sz w:val="28"/>
          <w:szCs w:val="28"/>
        </w:rPr>
        <w:t>2009</w:t>
      </w:r>
      <w:r w:rsidR="00AC3D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099D">
        <w:rPr>
          <w:rFonts w:ascii="Times New Roman" w:hAnsi="Times New Roman" w:cs="Times New Roman"/>
          <w:sz w:val="28"/>
          <w:szCs w:val="28"/>
        </w:rPr>
        <w:t xml:space="preserve"> № 25-ОЗ «Об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особенностях пользования участками недр местного значения на территории Свердловской области» («Областная газета», 2009, 29 апреля, №  123-124);</w:t>
      </w:r>
    </w:p>
    <w:p w:rsidR="008F0EEB" w:rsidRPr="00CE099D" w:rsidRDefault="008F0EEB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28.12.2010</w:t>
      </w:r>
      <w:r w:rsidRPr="00CE099D">
        <w:rPr>
          <w:rFonts w:ascii="Times New Roman" w:hAnsi="Times New Roman" w:cs="Times New Roman"/>
          <w:sz w:val="28"/>
          <w:szCs w:val="28"/>
        </w:rPr>
        <w:br/>
        <w:t>№ 1904-ПП «Об утверждении Положения, структуры и предельного лимита штатной численности Министерства природных ресурсов и экологии Свердловской области» («Областная газета», 2011, 15 января, № 6);</w:t>
      </w:r>
    </w:p>
    <w:p w:rsidR="008F0EEB" w:rsidRPr="00CE099D" w:rsidRDefault="008F0EEB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9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21.11.2012 </w:t>
      </w:r>
      <w:r w:rsidRPr="00CE099D">
        <w:rPr>
          <w:rFonts w:ascii="Times New Roman" w:hAnsi="Times New Roman" w:cs="Times New Roman"/>
          <w:sz w:val="28"/>
          <w:szCs w:val="28"/>
        </w:rPr>
        <w:br/>
        <w:t xml:space="preserve">№ 1305-ПП «Об утверждении Положения об особенностях подачи </w:t>
      </w:r>
      <w:r w:rsidRPr="00CE099D">
        <w:rPr>
          <w:rFonts w:ascii="Times New Roman" w:hAnsi="Times New Roman" w:cs="Times New Roman"/>
          <w:sz w:val="28"/>
          <w:szCs w:val="28"/>
        </w:rPr>
        <w:br/>
        <w:t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</w:t>
      </w:r>
      <w:proofErr w:type="gramEnd"/>
    </w:p>
    <w:p w:rsidR="008F0EEB" w:rsidRPr="00CE099D" w:rsidRDefault="008F0EEB" w:rsidP="00AC3D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распоряжение Министерства природных ресурсов Российской Федерации № 9-р и Правительства Свердловской области № 01-49-142 от 16.03.2006 «Перечень общераспространенных полезных ископаемых по Свердловской области» («Бюллетень нормативных актов федеральных органов исполнительной власти», 2006, 17 апреля, № 16);</w:t>
      </w:r>
    </w:p>
    <w:p w:rsidR="008F0EEB" w:rsidRPr="00CE099D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E099D">
        <w:rPr>
          <w:rFonts w:ascii="Times New Roman" w:hAnsi="Times New Roman" w:cs="Times New Roman"/>
          <w:sz w:val="28"/>
          <w:szCs w:val="28"/>
        </w:rPr>
        <w:t>Роснедр</w:t>
      </w:r>
      <w:r w:rsidR="00AC3D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099D">
        <w:rPr>
          <w:rFonts w:ascii="Times New Roman" w:hAnsi="Times New Roman" w:cs="Times New Roman"/>
          <w:sz w:val="28"/>
          <w:szCs w:val="28"/>
        </w:rPr>
        <w:t xml:space="preserve"> от 15.06.2012 № 687 «Об утверждении Порядка подготовки, рассмотрения, согласования перечней участков недр местного значения или отказа в согласовании таких перечней» («Российская газета», 2012, 3 августа, №</w:t>
      </w:r>
      <w:r w:rsidR="00AC3DD0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177);</w:t>
      </w:r>
    </w:p>
    <w:p w:rsidR="008F0EEB" w:rsidRPr="00CE099D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Свердловской области от 14.10.2014 № 831 «Об утверждении порядка принятия решений </w:t>
      </w:r>
      <w:r w:rsidRPr="00CE099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CE099D">
        <w:rPr>
          <w:rFonts w:ascii="Times New Roman" w:hAnsi="Times New Roman" w:cs="Times New Roman"/>
          <w:sz w:val="28"/>
          <w:szCs w:val="28"/>
        </w:rPr>
        <w:t>подготовке, рассмотрении, согласовании перечней участков недр местного значения на территории Свердловской области» (Официальный интернет-портал правовой информации Свердловской области http://www.pravo.gov66.ru, 17.10.2014);</w:t>
      </w:r>
    </w:p>
    <w:p w:rsidR="008F0EEB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</w:t>
      </w:r>
      <w:proofErr w:type="gramStart"/>
      <w:r w:rsidRPr="00CE0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0EEB" w:rsidRPr="00CE099D" w:rsidRDefault="008F0EEB" w:rsidP="00AC3D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пункт 26 подпунктами</w:t>
      </w:r>
      <w:r w:rsidRPr="00CE099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99D">
        <w:rPr>
          <w:rFonts w:ascii="Times New Roman" w:hAnsi="Times New Roman" w:cs="Times New Roman"/>
          <w:sz w:val="28"/>
          <w:szCs w:val="28"/>
        </w:rPr>
        <w:t xml:space="preserve"> 7 и 8 следующего содержания:</w:t>
      </w:r>
    </w:p>
    <w:p w:rsidR="008F0EEB" w:rsidRPr="00CE099D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9"/>
      <w:bookmarkEnd w:id="1"/>
      <w:r w:rsidRPr="00CE099D">
        <w:rPr>
          <w:rFonts w:ascii="Times New Roman" w:hAnsi="Times New Roman" w:cs="Times New Roman"/>
          <w:sz w:val="28"/>
          <w:szCs w:val="28"/>
        </w:rPr>
        <w:t>«6)  для геологического изучения в целях поисков и оценки подземных вод;</w:t>
      </w:r>
    </w:p>
    <w:p w:rsidR="008F0EEB" w:rsidRPr="00CE099D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 xml:space="preserve"> 7)  для добычи подземных вод;</w:t>
      </w:r>
    </w:p>
    <w:p w:rsidR="008F0EEB" w:rsidRPr="00CE099D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9D">
        <w:rPr>
          <w:rFonts w:ascii="Times New Roman" w:hAnsi="Times New Roman" w:cs="Times New Roman"/>
          <w:sz w:val="28"/>
          <w:szCs w:val="28"/>
        </w:rPr>
        <w:t xml:space="preserve"> 8) для геологического изучения в целях поисков и оценки подземных вод и их добычи</w:t>
      </w:r>
      <w:proofErr w:type="gramStart"/>
      <w:r w:rsidRPr="00CE09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0EEB" w:rsidRPr="00122AFF" w:rsidRDefault="008F0EEB" w:rsidP="00AC3D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  <w:r w:rsidRPr="00122AFF">
        <w:rPr>
          <w:rFonts w:ascii="Times New Roman" w:hAnsi="Times New Roman" w:cs="Times New Roman"/>
          <w:sz w:val="28"/>
          <w:szCs w:val="28"/>
        </w:rPr>
        <w:t>подпункты 3 и 4 пункта 28 изложить в следующей редакции:</w:t>
      </w:r>
    </w:p>
    <w:p w:rsidR="008F0EEB" w:rsidRPr="00122AFF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AFF">
        <w:rPr>
          <w:rFonts w:ascii="Times New Roman" w:hAnsi="Times New Roman" w:cs="Times New Roman"/>
          <w:sz w:val="28"/>
          <w:szCs w:val="28"/>
        </w:rPr>
        <w:t>«3) схема расположения заявленного участка недр масштаба не крупнее 1:10000 и не мельче 1:100000 на топографической основе, содержащая населенные пункты, дорожную сеть, озера и реки, контур участка недр, в виде многоугольника с последовательной нумерацией угловых точек предполагаемого горного или геологического отвода, позволяющими однозначно определить его местоположение, с условными обозначениями и с указанием географических координат угловых точек (градусы, минуты</w:t>
      </w:r>
      <w:proofErr w:type="gramEnd"/>
      <w:r w:rsidRPr="00122AFF">
        <w:rPr>
          <w:rFonts w:ascii="Times New Roman" w:hAnsi="Times New Roman" w:cs="Times New Roman"/>
          <w:sz w:val="28"/>
          <w:szCs w:val="28"/>
        </w:rPr>
        <w:t>, секунды) в системе координат 1942</w:t>
      </w:r>
      <w:r w:rsidR="000A02BC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года (СК-42);</w:t>
      </w:r>
    </w:p>
    <w:p w:rsidR="008F0EEB" w:rsidRPr="00122AFF" w:rsidRDefault="008F0EEB" w:rsidP="00AC3DD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4) сведения по земельному участку, на территории которого расположен заявленный участок недр: о собственниках земельного участка, землепользователях, землевладельцах или</w:t>
      </w:r>
      <w:r w:rsidR="00AC3DD0">
        <w:rPr>
          <w:rFonts w:ascii="Times New Roman" w:hAnsi="Times New Roman" w:cs="Times New Roman"/>
          <w:sz w:val="28"/>
          <w:szCs w:val="28"/>
        </w:rPr>
        <w:t xml:space="preserve"> </w:t>
      </w:r>
      <w:r w:rsidRPr="00122AFF">
        <w:rPr>
          <w:rFonts w:ascii="Times New Roman" w:hAnsi="Times New Roman" w:cs="Times New Roman"/>
          <w:sz w:val="28"/>
          <w:szCs w:val="28"/>
        </w:rPr>
        <w:t>арендаторах земельных участков, реквизиты правоустанавливающих документов, кадастровые номера земельных участков, сведения о лесничествах, участковых лесничествах, участках (урочищах) с указанием номеров кварталов для участков недр, расположенных на</w:t>
      </w:r>
      <w:r w:rsidR="00AC3DD0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землях лесного фонда</w:t>
      </w:r>
      <w:proofErr w:type="gramStart"/>
      <w:r w:rsidRPr="00122A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22AFF">
        <w:rPr>
          <w:rFonts w:ascii="Times New Roman" w:hAnsi="Times New Roman" w:cs="Times New Roman"/>
          <w:sz w:val="28"/>
          <w:szCs w:val="28"/>
        </w:rPr>
        <w:t>;</w:t>
      </w:r>
    </w:p>
    <w:p w:rsidR="008F0EEB" w:rsidRPr="00122AFF" w:rsidRDefault="008F0EEB" w:rsidP="00AC3D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пункт 29 изложить в следующей редакции:</w:t>
      </w:r>
    </w:p>
    <w:p w:rsidR="008F0EEB" w:rsidRPr="00122AFF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«29. В зависимости от цели и назначении предполагаемого вида использования участка недр дополнительно к документам, указанным в </w:t>
      </w:r>
      <w:hyperlink w:anchor="Par177" w:history="1">
        <w:r w:rsidRPr="00122AFF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 заявке на выдачу лицензии прилагаются следующие документы и сведения:</w:t>
      </w:r>
    </w:p>
    <w:p w:rsidR="008F0EEB" w:rsidRPr="00122AFF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1) если заявка на выдачу лицензии подается в целях </w:t>
      </w:r>
      <w:hyperlink w:anchor="Par164" w:history="1">
        <w:r w:rsidRPr="00122AFF">
          <w:rPr>
            <w:rFonts w:ascii="Times New Roman" w:hAnsi="Times New Roman" w:cs="Times New Roman"/>
            <w:sz w:val="28"/>
            <w:szCs w:val="28"/>
          </w:rPr>
          <w:t>подпунктов 1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5" w:history="1">
        <w:r w:rsidRPr="00122A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" w:history="1">
        <w:r w:rsidRPr="00122AFF">
          <w:rPr>
            <w:rFonts w:ascii="Times New Roman" w:hAnsi="Times New Roman" w:cs="Times New Roman"/>
            <w:sz w:val="28"/>
            <w:szCs w:val="28"/>
          </w:rPr>
          <w:t>3 пункта 26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8F0EEB" w:rsidRPr="00122AFF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данные о соответствии заявителя требованиям, предъявляемым к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пользователям недр, а также о наличии необходимых финансовых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технических сре</w:t>
      </w:r>
      <w:proofErr w:type="gramStart"/>
      <w:r w:rsidRPr="00122A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2AFF">
        <w:rPr>
          <w:rFonts w:ascii="Times New Roman" w:hAnsi="Times New Roman" w:cs="Times New Roman"/>
          <w:sz w:val="28"/>
          <w:szCs w:val="28"/>
        </w:rPr>
        <w:t>я эффективного и безопасного проведения работ, связанных с пользованием недрами, и о наличии квалифицированных специалистов согласно пунктам 30, 31 и 32 настоящего Административного регламента;</w:t>
      </w:r>
    </w:p>
    <w:p w:rsidR="008F0EEB" w:rsidRPr="00122AFF" w:rsidRDefault="008F0EEB" w:rsidP="00A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сведения о предполагаемом способе</w:t>
      </w:r>
      <w:r>
        <w:rPr>
          <w:rFonts w:ascii="Times New Roman" w:hAnsi="Times New Roman" w:cs="Times New Roman"/>
          <w:sz w:val="28"/>
          <w:szCs w:val="28"/>
        </w:rPr>
        <w:t xml:space="preserve"> отработки, производственной</w:t>
      </w:r>
      <w:r w:rsidRPr="00122AFF">
        <w:rPr>
          <w:rFonts w:ascii="Times New Roman" w:hAnsi="Times New Roman" w:cs="Times New Roman"/>
          <w:sz w:val="28"/>
          <w:szCs w:val="28"/>
        </w:rPr>
        <w:t xml:space="preserve"> мощнос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122AFF">
        <w:rPr>
          <w:rFonts w:ascii="Times New Roman" w:hAnsi="Times New Roman" w:cs="Times New Roman"/>
          <w:sz w:val="28"/>
          <w:szCs w:val="28"/>
        </w:rPr>
        <w:t xml:space="preserve"> будущего предприятия, глубине геологического изучения и разработки месторождения;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lastRenderedPageBreak/>
        <w:t>- сведения о прогнозных ресурсах и запасах (с указанием реквизитов государственной экспертизы запасов) полезных ископаемых на участке недр (в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случае наличия);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2) если заявка на выдачу лицензии подается в целях </w:t>
      </w:r>
      <w:hyperlink w:anchor="Par168" w:history="1">
        <w:r w:rsidRPr="00122AFF">
          <w:rPr>
            <w:rFonts w:ascii="Times New Roman" w:hAnsi="Times New Roman" w:cs="Times New Roman"/>
            <w:sz w:val="28"/>
            <w:szCs w:val="28"/>
          </w:rPr>
          <w:t>подпункта 5 пункта 26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предложения заявителя по условиям пользования недр, включающие сведения о планируемых сроках ввода подземного сооружения в эксплуатацию.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3) если заявка на выдачу лицензии подается в целях </w:t>
      </w:r>
      <w:hyperlink w:anchor="Par168" w:history="1">
        <w:r w:rsidRPr="00122AFF">
          <w:rPr>
            <w:rFonts w:ascii="Times New Roman" w:hAnsi="Times New Roman" w:cs="Times New Roman"/>
            <w:sz w:val="28"/>
            <w:szCs w:val="28"/>
          </w:rPr>
          <w:t>подпунктов 6, 7 и 8  пункта 26</w:t>
        </w:r>
      </w:hyperlink>
      <w:r w:rsidRPr="00122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</w:t>
      </w:r>
      <w:r w:rsidRPr="0012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бухгалтерского баланса</w:t>
      </w:r>
      <w:r w:rsidRPr="00122AFF">
        <w:rPr>
          <w:rFonts w:ascii="Times New Roman" w:hAnsi="Times New Roman" w:cs="Times New Roman"/>
          <w:sz w:val="28"/>
          <w:szCs w:val="28"/>
        </w:rPr>
        <w:t xml:space="preserve"> заявителя (с приложением всех обязательных форм) за год, предшествующий подаче заявки, с приложением документов, подтверждающих их представление в налоговые органы.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- сведения о наличии технологического оборудования (в </w:t>
      </w:r>
      <w:r w:rsidR="00D06082">
        <w:rPr>
          <w:rFonts w:ascii="Times New Roman" w:hAnsi="Times New Roman" w:cs="Times New Roman"/>
          <w:sz w:val="28"/>
          <w:szCs w:val="28"/>
        </w:rPr>
        <w:t>том числе</w:t>
      </w:r>
      <w:r w:rsidRPr="00122AFF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скважину);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сведения о режиме эксплуатации водозаборных сооружений, качестве подземных вод, понижении уровня и методах определения этих величин (для действующих водозаборов) или требования к режиму эксплуатации водозаборных сооружений и качеству подземных вод (для проектируемых водозаборов);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расчет и обоснование нормативной потребности предприятия в воде с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учетом перспективы развития;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- сведения о наличии зон санитарной охраны или обоснование возможности организации зон санитарной охраны - для питьевого водоснабжения; 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подробный план водозабора с указанием мест расположения скважин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существующ</w:t>
      </w:r>
      <w:r w:rsidR="00D06082">
        <w:rPr>
          <w:rFonts w:ascii="Times New Roman" w:hAnsi="Times New Roman" w:cs="Times New Roman"/>
          <w:sz w:val="28"/>
          <w:szCs w:val="28"/>
        </w:rPr>
        <w:t>их</w:t>
      </w:r>
      <w:r w:rsidRPr="00122AFF">
        <w:rPr>
          <w:rFonts w:ascii="Times New Roman" w:hAnsi="Times New Roman" w:cs="Times New Roman"/>
          <w:sz w:val="28"/>
          <w:szCs w:val="28"/>
        </w:rPr>
        <w:t xml:space="preserve"> границ зон санитарной охраны первого пояса;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AFF">
        <w:rPr>
          <w:rFonts w:ascii="Times New Roman" w:hAnsi="Times New Roman" w:cs="Times New Roman"/>
          <w:sz w:val="28"/>
          <w:szCs w:val="28"/>
        </w:rPr>
        <w:t xml:space="preserve">сведения о наличии имеющихся (для действующих водозаборов) или проектируемых </w:t>
      </w:r>
      <w:proofErr w:type="spellStart"/>
      <w:r w:rsidRPr="00122AFF">
        <w:rPr>
          <w:rFonts w:ascii="Times New Roman" w:hAnsi="Times New Roman" w:cs="Times New Roman"/>
          <w:sz w:val="28"/>
          <w:szCs w:val="28"/>
        </w:rPr>
        <w:t>надкаптажных</w:t>
      </w:r>
      <w:proofErr w:type="spellEnd"/>
      <w:r w:rsidRPr="00122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2AFF">
        <w:rPr>
          <w:rFonts w:ascii="Times New Roman" w:hAnsi="Times New Roman" w:cs="Times New Roman"/>
          <w:sz w:val="28"/>
          <w:szCs w:val="28"/>
        </w:rPr>
        <w:t>надскважинных</w:t>
      </w:r>
      <w:proofErr w:type="spellEnd"/>
      <w:r w:rsidRPr="00122AFF">
        <w:rPr>
          <w:rFonts w:ascii="Times New Roman" w:hAnsi="Times New Roman" w:cs="Times New Roman"/>
          <w:sz w:val="28"/>
          <w:szCs w:val="28"/>
        </w:rPr>
        <w:t>) сооружени</w:t>
      </w:r>
      <w:r w:rsidR="002B71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AFF">
        <w:rPr>
          <w:rFonts w:ascii="Times New Roman" w:hAnsi="Times New Roman" w:cs="Times New Roman"/>
          <w:sz w:val="28"/>
          <w:szCs w:val="28"/>
        </w:rPr>
        <w:t>резервных скважин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наблюдательных</w:t>
      </w:r>
      <w:r w:rsidRPr="00122AFF">
        <w:rPr>
          <w:rFonts w:ascii="Times New Roman" w:hAnsi="Times New Roman" w:cs="Times New Roman"/>
          <w:sz w:val="28"/>
          <w:szCs w:val="28"/>
        </w:rPr>
        <w:t xml:space="preserve"> скважин; 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паспорта скважин;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 xml:space="preserve">-  сведения о возможности ведения в установленном порядке регулярных наблюдений за подземными водами, а именно сведения о наличии контрольно- измерительной аппаратуры для учета объема добычи и качества подземной воды, о проведении регулярных наблюдений за подземными водами; 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сведения о запасах подземных вод с указанием реквизитов государственной экспертизы запасов полезных ископаемых на участке недр (при наличии);</w:t>
      </w:r>
    </w:p>
    <w:p w:rsidR="008F0EEB" w:rsidRPr="00122AFF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AFF">
        <w:rPr>
          <w:rFonts w:ascii="Times New Roman" w:hAnsi="Times New Roman" w:cs="Times New Roman"/>
          <w:sz w:val="28"/>
          <w:szCs w:val="28"/>
        </w:rPr>
        <w:t>- реквизиты (номер, дата выдачи) санитарно-эпидемиологического заключения о соответствии водного объекта санитарным правилам и условиям безопасного</w:t>
      </w:r>
      <w:r w:rsidR="002B45EB">
        <w:rPr>
          <w:rFonts w:ascii="Times New Roman" w:hAnsi="Times New Roman" w:cs="Times New Roman"/>
          <w:sz w:val="28"/>
          <w:szCs w:val="28"/>
        </w:rPr>
        <w:t xml:space="preserve"> </w:t>
      </w:r>
      <w:r w:rsidRPr="00122AFF">
        <w:rPr>
          <w:rFonts w:ascii="Times New Roman" w:hAnsi="Times New Roman" w:cs="Times New Roman"/>
          <w:sz w:val="28"/>
          <w:szCs w:val="28"/>
        </w:rPr>
        <w:t xml:space="preserve">для здоровья населения использования водного объекта </w:t>
      </w:r>
      <w:r w:rsidR="00D52068">
        <w:rPr>
          <w:rFonts w:ascii="Times New Roman" w:hAnsi="Times New Roman" w:cs="Times New Roman"/>
          <w:sz w:val="28"/>
          <w:szCs w:val="28"/>
        </w:rPr>
        <w:t>–</w:t>
      </w:r>
      <w:r w:rsidRPr="00122AFF">
        <w:rPr>
          <w:rFonts w:ascii="Times New Roman" w:hAnsi="Times New Roman" w:cs="Times New Roman"/>
          <w:sz w:val="28"/>
          <w:szCs w:val="28"/>
        </w:rPr>
        <w:t xml:space="preserve"> для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22AFF">
        <w:rPr>
          <w:rFonts w:ascii="Times New Roman" w:hAnsi="Times New Roman" w:cs="Times New Roman"/>
          <w:sz w:val="28"/>
          <w:szCs w:val="28"/>
        </w:rPr>
        <w:t>питьевого водоснабжения (при наличии)</w:t>
      </w:r>
      <w:proofErr w:type="gramStart"/>
      <w:r w:rsidRPr="00122A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22AFF">
        <w:rPr>
          <w:rFonts w:ascii="Times New Roman" w:hAnsi="Times New Roman" w:cs="Times New Roman"/>
          <w:sz w:val="28"/>
          <w:szCs w:val="28"/>
        </w:rPr>
        <w:t>;</w:t>
      </w:r>
    </w:p>
    <w:p w:rsidR="008F0EEB" w:rsidRPr="007A3C99" w:rsidRDefault="008F0EEB" w:rsidP="000A02B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7A3C9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C99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A3C99">
        <w:rPr>
          <w:rFonts w:ascii="Times New Roman" w:hAnsi="Times New Roman" w:cs="Times New Roman"/>
          <w:sz w:val="28"/>
          <w:szCs w:val="28"/>
        </w:rPr>
        <w:t>геологического изучения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A3C99">
        <w:rPr>
          <w:rFonts w:ascii="Times New Roman" w:hAnsi="Times New Roman" w:cs="Times New Roman"/>
          <w:sz w:val="28"/>
          <w:szCs w:val="28"/>
        </w:rPr>
        <w:t>геологического изучения в целях поисков и оценки месторождений общераспространенных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C99">
        <w:rPr>
          <w:rFonts w:ascii="Times New Roman" w:hAnsi="Times New Roman" w:cs="Times New Roman"/>
          <w:sz w:val="28"/>
          <w:szCs w:val="28"/>
        </w:rPr>
        <w:t>;</w:t>
      </w:r>
    </w:p>
    <w:p w:rsidR="008F0EEB" w:rsidRPr="007A3C99" w:rsidRDefault="008F0EEB" w:rsidP="000A02B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087">
        <w:rPr>
          <w:rFonts w:ascii="Times New Roman" w:hAnsi="Times New Roman" w:cs="Times New Roman"/>
          <w:sz w:val="28"/>
          <w:szCs w:val="28"/>
        </w:rPr>
        <w:t xml:space="preserve"> абзаце 2</w:t>
      </w:r>
      <w:r w:rsidRPr="007A3C9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E0087">
        <w:rPr>
          <w:rFonts w:ascii="Times New Roman" w:hAnsi="Times New Roman" w:cs="Times New Roman"/>
          <w:sz w:val="28"/>
          <w:szCs w:val="28"/>
        </w:rPr>
        <w:t>а</w:t>
      </w:r>
      <w:r w:rsidRPr="007A3C99">
        <w:rPr>
          <w:rFonts w:ascii="Times New Roman" w:hAnsi="Times New Roman" w:cs="Times New Roman"/>
          <w:sz w:val="28"/>
          <w:szCs w:val="28"/>
        </w:rPr>
        <w:t xml:space="preserve"> 36 слова «предоставления государственных </w:t>
      </w:r>
      <w:r w:rsidRPr="007A3C9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7A3C99">
        <w:rPr>
          <w:rFonts w:ascii="Times New Roman" w:hAnsi="Times New Roman" w:cs="Times New Roman"/>
          <w:sz w:val="28"/>
          <w:szCs w:val="28"/>
        </w:rPr>
        <w:t xml:space="preserve">муниципальных услуг (далее - многофункциональный центр)» 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C99">
        <w:rPr>
          <w:rFonts w:ascii="Times New Roman" w:hAnsi="Times New Roman" w:cs="Times New Roman"/>
          <w:sz w:val="28"/>
          <w:szCs w:val="28"/>
        </w:rPr>
        <w:t>или Портала Свердловской области» исключить;</w:t>
      </w:r>
    </w:p>
    <w:p w:rsidR="008F0EEB" w:rsidRPr="00117912" w:rsidRDefault="008F0EEB" w:rsidP="000A02B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117912">
        <w:rPr>
          <w:rFonts w:ascii="Times New Roman" w:hAnsi="Times New Roman" w:cs="Times New Roman"/>
          <w:sz w:val="28"/>
          <w:szCs w:val="28"/>
        </w:rPr>
        <w:t>подпункт  2 пункта 37 исключить;</w:t>
      </w:r>
    </w:p>
    <w:p w:rsidR="008F0EEB" w:rsidRPr="00117912" w:rsidRDefault="00711E82" w:rsidP="000A02B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Pr="00711E82">
        <w:rPr>
          <w:rFonts w:ascii="Times New Roman" w:hAnsi="Times New Roman" w:cs="Times New Roman"/>
          <w:sz w:val="28"/>
          <w:szCs w:val="28"/>
        </w:rPr>
        <w:t xml:space="preserve">пункта 37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F0EEB" w:rsidRPr="00117912">
        <w:rPr>
          <w:rFonts w:ascii="Times New Roman" w:hAnsi="Times New Roman" w:cs="Times New Roman"/>
          <w:sz w:val="28"/>
          <w:szCs w:val="28"/>
        </w:rPr>
        <w:t>:</w:t>
      </w:r>
    </w:p>
    <w:p w:rsidR="008F0EEB" w:rsidRPr="00117912" w:rsidRDefault="008F0EEB" w:rsidP="000A0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«</w:t>
      </w:r>
      <w:r w:rsidR="00711E82" w:rsidRPr="00711E82">
        <w:rPr>
          <w:rFonts w:ascii="Times New Roman" w:hAnsi="Times New Roman" w:cs="Times New Roman"/>
          <w:sz w:val="28"/>
          <w:szCs w:val="28"/>
        </w:rPr>
        <w:t>6) сведения в отношении участка недр, намечаемого для строительства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="00711E82" w:rsidRPr="00711E82">
        <w:rPr>
          <w:rFonts w:ascii="Times New Roman" w:hAnsi="Times New Roman" w:cs="Times New Roman"/>
          <w:sz w:val="28"/>
          <w:szCs w:val="28"/>
        </w:rPr>
        <w:t>эксплуатации подземных сооружений, а также предоставляемых в пользование для геологического изучения в целях поисков и оценки подземных вод или для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="00711E82" w:rsidRPr="00711E82">
        <w:rPr>
          <w:rFonts w:ascii="Times New Roman" w:hAnsi="Times New Roman" w:cs="Times New Roman"/>
          <w:sz w:val="28"/>
          <w:szCs w:val="28"/>
        </w:rPr>
        <w:t>добычи подземных вод</w:t>
      </w:r>
      <w:r w:rsidR="006D4B4A">
        <w:rPr>
          <w:rFonts w:ascii="Times New Roman" w:hAnsi="Times New Roman" w:cs="Times New Roman"/>
          <w:sz w:val="28"/>
          <w:szCs w:val="28"/>
        </w:rPr>
        <w:t>,</w:t>
      </w:r>
      <w:r w:rsidR="00711E82" w:rsidRPr="00711E82">
        <w:rPr>
          <w:rFonts w:ascii="Times New Roman" w:hAnsi="Times New Roman" w:cs="Times New Roman"/>
          <w:sz w:val="28"/>
          <w:szCs w:val="28"/>
        </w:rPr>
        <w:t xml:space="preserve"> или для геологического изучения в целях поисков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="00711E82" w:rsidRPr="00711E82">
        <w:rPr>
          <w:rFonts w:ascii="Times New Roman" w:hAnsi="Times New Roman" w:cs="Times New Roman"/>
          <w:sz w:val="28"/>
          <w:szCs w:val="28"/>
        </w:rPr>
        <w:t>оценки подземных вод и их добычи: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 xml:space="preserve">- кадастровая выписка Управления </w:t>
      </w:r>
      <w:proofErr w:type="spellStart"/>
      <w:r w:rsidRPr="001179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7912">
        <w:rPr>
          <w:rFonts w:ascii="Times New Roman" w:hAnsi="Times New Roman" w:cs="Times New Roman"/>
          <w:sz w:val="28"/>
          <w:szCs w:val="28"/>
        </w:rPr>
        <w:t xml:space="preserve"> по Свердловской области о земельных участках </w:t>
      </w:r>
      <w:hyperlink r:id="rId13" w:history="1">
        <w:r w:rsidRPr="00117912">
          <w:rPr>
            <w:rFonts w:ascii="Times New Roman" w:hAnsi="Times New Roman" w:cs="Times New Roman"/>
            <w:sz w:val="28"/>
            <w:szCs w:val="28"/>
          </w:rPr>
          <w:t>формы КВ.1</w:t>
        </w:r>
      </w:hyperlink>
      <w:r w:rsidRPr="001179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117912">
          <w:rPr>
            <w:rFonts w:ascii="Times New Roman" w:hAnsi="Times New Roman" w:cs="Times New Roman"/>
            <w:sz w:val="28"/>
            <w:szCs w:val="28"/>
          </w:rPr>
          <w:t>КВ.6</w:t>
        </w:r>
      </w:hyperlink>
      <w:r w:rsidRPr="00117912">
        <w:rPr>
          <w:rFonts w:ascii="Times New Roman" w:hAnsi="Times New Roman" w:cs="Times New Roman"/>
          <w:sz w:val="28"/>
          <w:szCs w:val="28"/>
        </w:rPr>
        <w:t>, на территории которых расположен заявленный участок недр;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- выписка из государственного лесного реестра Департамента лесного хозяйства Свердловской области о лесных участках, на территории которых расположен заявленный участок недр;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 xml:space="preserve">- информация Министерства о наличии или отсутствии особо охраняемых природных территорий регионального и местного значения, о наличии или отсутствии </w:t>
      </w:r>
      <w:proofErr w:type="spellStart"/>
      <w:r w:rsidRPr="0011791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17912">
        <w:rPr>
          <w:rFonts w:ascii="Times New Roman" w:hAnsi="Times New Roman" w:cs="Times New Roman"/>
          <w:sz w:val="28"/>
          <w:szCs w:val="28"/>
        </w:rPr>
        <w:t xml:space="preserve"> зон водных объектов и зон санитарной охраны водных объектов, используемых для питьевого и хозяйственно-бытового водоснабжения, на заявленном участке недр;  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12">
        <w:rPr>
          <w:rFonts w:ascii="Times New Roman" w:hAnsi="Times New Roman" w:cs="Times New Roman"/>
          <w:sz w:val="28"/>
          <w:szCs w:val="28"/>
        </w:rPr>
        <w:t>- заключение Департамента по недропользованию по Уральскому федеральному округу о наличии или отсутствии на заявленном участке недр запасов и (или) ресурсов полезных ископаемых, о наличии действующих лицензий и о наличии участков геологоразведочных работ, выполняемых за счет средств федерального бюджета и бюдж</w:t>
      </w:r>
      <w:r>
        <w:rPr>
          <w:rFonts w:ascii="Times New Roman" w:hAnsi="Times New Roman" w:cs="Times New Roman"/>
          <w:sz w:val="28"/>
          <w:szCs w:val="28"/>
        </w:rPr>
        <w:t>ета Свердловской области, а так</w:t>
      </w:r>
      <w:r w:rsidRPr="00117912">
        <w:rPr>
          <w:rFonts w:ascii="Times New Roman" w:hAnsi="Times New Roman" w:cs="Times New Roman"/>
          <w:sz w:val="28"/>
          <w:szCs w:val="28"/>
        </w:rPr>
        <w:t>же информация о возможности удовлетворения испрашиваемых заявителем объемов водопотребления за счет разведанных запасов подземных вод;</w:t>
      </w:r>
      <w:proofErr w:type="gramEnd"/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12">
        <w:rPr>
          <w:rFonts w:ascii="Times New Roman" w:hAnsi="Times New Roman" w:cs="Times New Roman"/>
          <w:sz w:val="28"/>
          <w:szCs w:val="28"/>
        </w:rPr>
        <w:t>- информация собственников земельного участка, землепользователей, землевладельцев или арендаторов земельного участка, на территории которого расположен заявленный участок недр, о возможностях и об условиях использования земельного участка в соответствии с заявленной целью - в случае, если заявка субъекта предпринимательской деятельности подана не от имени собственника земельного участка, землепользователя, землевладельца или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арендатора земельного участка, в границах которого расположен соответствующий участок недр;</w:t>
      </w:r>
      <w:proofErr w:type="gramEnd"/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территориального органа Федеральной службы по надзору в сфере защиты прав потребителей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благополучия человека о соответствии водного объекта санитарным правилам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условиям безопасного для здоровья населения использования водного объекта -  для питьевого водоснабжения</w:t>
      </w:r>
      <w:proofErr w:type="gramStart"/>
      <w:r w:rsidRPr="001179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0EEB" w:rsidRPr="00117912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 xml:space="preserve">подпункт 8 пункта 42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1791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7912">
        <w:rPr>
          <w:rFonts w:ascii="Times New Roman" w:hAnsi="Times New Roman" w:cs="Times New Roman"/>
          <w:sz w:val="28"/>
          <w:szCs w:val="28"/>
        </w:rPr>
        <w:t xml:space="preserve">: «- в случае, если заявка субъекта предпринимательской деятельности подана не от имени собственника земельного участка, землепользователя, землевладельца или арендатора земельного участка, в границах которого расположен соответствующий участок </w:t>
      </w:r>
      <w:r w:rsidRPr="00117912">
        <w:rPr>
          <w:rFonts w:ascii="Times New Roman" w:hAnsi="Times New Roman" w:cs="Times New Roman"/>
          <w:sz w:val="28"/>
          <w:szCs w:val="28"/>
        </w:rPr>
        <w:lastRenderedPageBreak/>
        <w:t>недр»;</w:t>
      </w:r>
    </w:p>
    <w:p w:rsidR="008F0EEB" w:rsidRPr="00117912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подпункт 11 пункта 42 изложить в следующей редакции: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«11) наличие на заявленном участке недр ограничения пользования недрами или земельным участком, на территории которого расположен заявленный участок недр</w:t>
      </w:r>
      <w:proofErr w:type="gramStart"/>
      <w:r w:rsidRPr="001179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17912">
        <w:rPr>
          <w:rFonts w:ascii="Times New Roman" w:hAnsi="Times New Roman" w:cs="Times New Roman"/>
          <w:sz w:val="28"/>
          <w:szCs w:val="28"/>
        </w:rPr>
        <w:t>;</w:t>
      </w:r>
    </w:p>
    <w:p w:rsidR="008F0EEB" w:rsidRPr="00117912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42 дополнить подпунктами</w:t>
      </w:r>
      <w:r w:rsidRPr="00117912">
        <w:rPr>
          <w:rFonts w:ascii="Times New Roman" w:hAnsi="Times New Roman" w:cs="Times New Roman"/>
          <w:sz w:val="28"/>
          <w:szCs w:val="28"/>
        </w:rPr>
        <w:t xml:space="preserve"> 14, 15, 16, 17 и 18 следующего содержания: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«14) несоответствие документов, представленных в заявке, требованиям пунктов 28-32 настоящего Административного регламента;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 w:rsidRPr="00117912">
        <w:rPr>
          <w:rFonts w:ascii="Times New Roman" w:hAnsi="Times New Roman" w:cs="Times New Roman"/>
          <w:sz w:val="28"/>
          <w:szCs w:val="28"/>
        </w:rPr>
        <w:t>15) наличие ошибок в технической информации и географических координатах;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16) наличие на площади заявленного участка недр или его части зарегистрированных действующих лицензий на пользование участками недр;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17) наличие ранее зарегистрированных заявок на площадь заявленного участка недр или его части;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18) наличие информации о невозможности использования земельного участка в соответствии с заявленной целью от собственников земельного участка, землепользователей, землевладельцев или арендаторов земельного участка или от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согласующих органов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11791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0EEB" w:rsidRPr="00117912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11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179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0EEB" w:rsidRPr="00117912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117912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с запросом </w:t>
      </w:r>
      <w:r w:rsidRPr="00117912">
        <w:rPr>
          <w:rFonts w:ascii="Times New Roman" w:hAnsi="Times New Roman" w:cs="Times New Roman"/>
          <w:sz w:val="28"/>
          <w:szCs w:val="28"/>
        </w:rPr>
        <w:br/>
        <w:t>о предоставлении государственной услуги в Министерство либо почтовым отправлением, либо в электронной форме с использованием электронных сре</w:t>
      </w:r>
      <w:proofErr w:type="gramStart"/>
      <w:r w:rsidRPr="001179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7912">
        <w:rPr>
          <w:rFonts w:ascii="Times New Roman" w:hAnsi="Times New Roman" w:cs="Times New Roman"/>
          <w:sz w:val="28"/>
          <w:szCs w:val="28"/>
        </w:rPr>
        <w:t>язи, либо с использованием Портала РФ запрос подлежит обязательной регистрации в срок не позднее дня, следующего за днем обращения заявителя, в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Pr="00117912">
        <w:rPr>
          <w:rFonts w:ascii="Times New Roman" w:hAnsi="Times New Roman" w:cs="Times New Roman"/>
          <w:sz w:val="28"/>
          <w:szCs w:val="28"/>
        </w:rPr>
        <w:t>порядке, установленном правилами делопроизводства.</w:t>
      </w:r>
    </w:p>
    <w:p w:rsidR="008F0EEB" w:rsidRPr="001A3DC3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912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на предоставление государственной услуги через </w:t>
      </w:r>
      <w:r w:rsidR="00764425">
        <w:rPr>
          <w:rFonts w:ascii="Times New Roman" w:hAnsi="Times New Roman" w:cs="Times New Roman"/>
          <w:sz w:val="28"/>
          <w:szCs w:val="28"/>
        </w:rPr>
        <w:t>МФЦ</w:t>
      </w:r>
      <w:r w:rsidRPr="00117912">
        <w:rPr>
          <w:rFonts w:ascii="Times New Roman" w:hAnsi="Times New Roman" w:cs="Times New Roman"/>
          <w:sz w:val="28"/>
          <w:szCs w:val="28"/>
        </w:rPr>
        <w:t xml:space="preserve">, датой обращения следует считать дату поступления заявления в </w:t>
      </w:r>
      <w:r w:rsidR="00764425">
        <w:rPr>
          <w:rFonts w:ascii="Times New Roman" w:hAnsi="Times New Roman" w:cs="Times New Roman"/>
          <w:sz w:val="28"/>
          <w:szCs w:val="28"/>
        </w:rPr>
        <w:t>МФЦ</w:t>
      </w:r>
      <w:r w:rsidRPr="00117912">
        <w:rPr>
          <w:rFonts w:ascii="Times New Roman" w:hAnsi="Times New Roman" w:cs="Times New Roman"/>
          <w:sz w:val="28"/>
          <w:szCs w:val="28"/>
        </w:rPr>
        <w:t>, аналогично, как и в случае подачи заявления через почту, либо в форме электронного документа</w:t>
      </w:r>
      <w:proofErr w:type="gramStart"/>
      <w:r w:rsidRPr="001179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0EEB" w:rsidRPr="001A3DC3" w:rsidRDefault="00764425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3"/>
      <w:bookmarkEnd w:id="6"/>
      <w:r>
        <w:rPr>
          <w:rFonts w:ascii="Times New Roman" w:hAnsi="Times New Roman" w:cs="Times New Roman"/>
          <w:sz w:val="28"/>
          <w:szCs w:val="28"/>
        </w:rPr>
        <w:t>в</w:t>
      </w:r>
      <w:r w:rsidR="008F0EEB" w:rsidRPr="001A3DC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0EEB" w:rsidRPr="001A3DC3">
        <w:rPr>
          <w:rFonts w:ascii="Times New Roman" w:hAnsi="Times New Roman" w:cs="Times New Roman"/>
          <w:sz w:val="28"/>
          <w:szCs w:val="28"/>
        </w:rPr>
        <w:t xml:space="preserve"> 54 слова</w:t>
      </w:r>
      <w:r w:rsidR="008F0E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F0EEB">
        <w:rPr>
          <w:rFonts w:ascii="Times New Roman" w:hAnsi="Times New Roman" w:cs="Times New Roman"/>
          <w:sz w:val="28"/>
          <w:szCs w:val="28"/>
        </w:rPr>
        <w:t>,</w:t>
      </w:r>
      <w:r w:rsidR="008F0EEB" w:rsidRPr="001A3D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EEB" w:rsidRPr="001A3DC3">
        <w:rPr>
          <w:rFonts w:ascii="Times New Roman" w:hAnsi="Times New Roman" w:cs="Times New Roman"/>
          <w:sz w:val="28"/>
          <w:szCs w:val="28"/>
        </w:rPr>
        <w:t>ортале Свердловской области</w:t>
      </w:r>
      <w:r w:rsidR="008F0EEB">
        <w:rPr>
          <w:rFonts w:ascii="Times New Roman" w:hAnsi="Times New Roman" w:cs="Times New Roman"/>
          <w:sz w:val="28"/>
          <w:szCs w:val="28"/>
        </w:rPr>
        <w:t>»</w:t>
      </w:r>
      <w:r w:rsidRPr="00764425">
        <w:rPr>
          <w:rFonts w:ascii="Times New Roman" w:hAnsi="Times New Roman" w:cs="Times New Roman"/>
          <w:sz w:val="28"/>
          <w:szCs w:val="28"/>
        </w:rPr>
        <w:t xml:space="preserve"> </w:t>
      </w:r>
      <w:r w:rsidRPr="001A3DC3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EEB" w:rsidRDefault="006D13D6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3D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F0EEB" w:rsidRPr="001A3DC3">
        <w:rPr>
          <w:rFonts w:ascii="Times New Roman" w:hAnsi="Times New Roman" w:cs="Times New Roman"/>
          <w:sz w:val="28"/>
          <w:szCs w:val="28"/>
        </w:rPr>
        <w:t>56</w:t>
      </w:r>
      <w:r w:rsidR="008F0EEB">
        <w:rPr>
          <w:rFonts w:ascii="Times New Roman" w:hAnsi="Times New Roman" w:cs="Times New Roman"/>
          <w:sz w:val="28"/>
          <w:szCs w:val="28"/>
        </w:rPr>
        <w:t xml:space="preserve"> </w:t>
      </w:r>
      <w:r w:rsidR="008F0EEB" w:rsidRPr="001A3DC3">
        <w:rPr>
          <w:rFonts w:ascii="Times New Roman" w:hAnsi="Times New Roman" w:cs="Times New Roman"/>
          <w:sz w:val="28"/>
          <w:szCs w:val="28"/>
        </w:rPr>
        <w:t>слова «или Портале Свердловской области» и</w:t>
      </w:r>
      <w:r w:rsidR="00D52068">
        <w:rPr>
          <w:rFonts w:ascii="Times New Roman" w:hAnsi="Times New Roman" w:cs="Times New Roman"/>
          <w:sz w:val="28"/>
          <w:szCs w:val="28"/>
        </w:rPr>
        <w:t> </w:t>
      </w:r>
      <w:r w:rsidR="008F0EEB" w:rsidRPr="001A3DC3">
        <w:rPr>
          <w:rFonts w:ascii="Times New Roman" w:hAnsi="Times New Roman" w:cs="Times New Roman"/>
          <w:sz w:val="28"/>
          <w:szCs w:val="28"/>
        </w:rPr>
        <w:t>«(претензией)»</w:t>
      </w:r>
      <w:r w:rsidRPr="006D13D6">
        <w:rPr>
          <w:rFonts w:ascii="Times New Roman" w:hAnsi="Times New Roman" w:cs="Times New Roman"/>
          <w:sz w:val="28"/>
          <w:szCs w:val="28"/>
        </w:rPr>
        <w:t xml:space="preserve"> </w:t>
      </w:r>
      <w:r w:rsidRPr="001A3DC3">
        <w:rPr>
          <w:rFonts w:ascii="Times New Roman" w:hAnsi="Times New Roman" w:cs="Times New Roman"/>
          <w:sz w:val="28"/>
          <w:szCs w:val="28"/>
        </w:rPr>
        <w:t>исключить;</w:t>
      </w:r>
    </w:p>
    <w:p w:rsidR="008F0EEB" w:rsidRPr="001A3DC3" w:rsidRDefault="006D13D6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EEB" w:rsidRPr="001A3DC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F0EEB" w:rsidRPr="001A3DC3">
        <w:rPr>
          <w:rFonts w:ascii="Times New Roman" w:hAnsi="Times New Roman" w:cs="Times New Roman"/>
          <w:sz w:val="28"/>
          <w:szCs w:val="28"/>
        </w:rPr>
        <w:t xml:space="preserve"> 57</w:t>
      </w:r>
      <w:r w:rsidR="008F0EEB">
        <w:rPr>
          <w:rFonts w:ascii="Times New Roman" w:hAnsi="Times New Roman" w:cs="Times New Roman"/>
          <w:sz w:val="28"/>
          <w:szCs w:val="28"/>
        </w:rPr>
        <w:t xml:space="preserve">, 61, 63, 68 и 69 </w:t>
      </w:r>
      <w:r w:rsidR="008F0EEB" w:rsidRPr="001A3DC3">
        <w:rPr>
          <w:rFonts w:ascii="Times New Roman" w:hAnsi="Times New Roman" w:cs="Times New Roman"/>
          <w:sz w:val="28"/>
          <w:szCs w:val="28"/>
        </w:rPr>
        <w:t>слова «или Портале Свердловской области»</w:t>
      </w:r>
      <w:r w:rsidRPr="006D13D6">
        <w:rPr>
          <w:rFonts w:ascii="Times New Roman" w:hAnsi="Times New Roman" w:cs="Times New Roman"/>
          <w:sz w:val="28"/>
          <w:szCs w:val="28"/>
        </w:rPr>
        <w:t xml:space="preserve"> </w:t>
      </w:r>
      <w:r w:rsidRPr="001A3DC3">
        <w:rPr>
          <w:rFonts w:ascii="Times New Roman" w:hAnsi="Times New Roman" w:cs="Times New Roman"/>
          <w:sz w:val="28"/>
          <w:szCs w:val="28"/>
        </w:rPr>
        <w:t>исключить;</w:t>
      </w:r>
    </w:p>
    <w:p w:rsidR="006D13D6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2240EB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2240EB">
        <w:rPr>
          <w:rFonts w:ascii="Times New Roman" w:hAnsi="Times New Roman" w:cs="Times New Roman"/>
          <w:sz w:val="28"/>
          <w:szCs w:val="28"/>
        </w:rPr>
        <w:t xml:space="preserve"> пункта 72 </w:t>
      </w:r>
      <w:r w:rsidR="006D13D6" w:rsidRPr="006D13D6">
        <w:rPr>
          <w:rFonts w:ascii="Times New Roman" w:hAnsi="Times New Roman" w:cs="Times New Roman"/>
          <w:sz w:val="28"/>
          <w:szCs w:val="28"/>
        </w:rPr>
        <w:t>слова «на геологическое изучение» заменить словами  «на геологическое изучение в целях поисков и оценки месторождений общераспространенных полезных ископаемых»;</w:t>
      </w:r>
    </w:p>
    <w:p w:rsidR="006D13D6" w:rsidRPr="006D13D6" w:rsidRDefault="006D13D6" w:rsidP="00D21AC1">
      <w:pPr>
        <w:pStyle w:val="a4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D13D6">
        <w:rPr>
          <w:rFonts w:ascii="Times New Roman" w:hAnsi="Times New Roman" w:cs="Times New Roman"/>
          <w:sz w:val="28"/>
          <w:szCs w:val="28"/>
        </w:rPr>
        <w:t>в пункте 76 слова «о приеме заявочных материалов» исключить;</w:t>
      </w:r>
    </w:p>
    <w:p w:rsidR="008F0EEB" w:rsidRPr="00823B34" w:rsidRDefault="006D13D6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0EEB">
        <w:rPr>
          <w:rFonts w:ascii="Times New Roman" w:hAnsi="Times New Roman" w:cs="Times New Roman"/>
          <w:sz w:val="28"/>
          <w:szCs w:val="28"/>
        </w:rPr>
        <w:t>пункте 82 слова «</w:t>
      </w:r>
      <w:r w:rsidR="008F0EEB" w:rsidRPr="002240EB">
        <w:rPr>
          <w:rFonts w:ascii="Times New Roman" w:hAnsi="Times New Roman" w:cs="Times New Roman"/>
          <w:sz w:val="28"/>
          <w:szCs w:val="28"/>
        </w:rPr>
        <w:t>геологическо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0EEB" w:rsidRPr="002240EB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0EEB"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="008F0EEB" w:rsidRPr="00823B34">
        <w:rPr>
          <w:rFonts w:ascii="Times New Roman" w:hAnsi="Times New Roman" w:cs="Times New Roman"/>
          <w:sz w:val="28"/>
          <w:szCs w:val="28"/>
        </w:rPr>
        <w:t>геологическо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0EEB" w:rsidRPr="00823B34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0EEB" w:rsidRPr="00823B34">
        <w:rPr>
          <w:rFonts w:ascii="Times New Roman" w:hAnsi="Times New Roman" w:cs="Times New Roman"/>
          <w:sz w:val="28"/>
          <w:szCs w:val="28"/>
        </w:rPr>
        <w:t xml:space="preserve"> в целях поисков и оценки месторождений общераспространенных полезных ископаемых»;</w:t>
      </w:r>
    </w:p>
    <w:p w:rsidR="008F0EEB" w:rsidRPr="00823B34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34">
        <w:rPr>
          <w:rFonts w:ascii="Times New Roman" w:hAnsi="Times New Roman" w:cs="Times New Roman"/>
          <w:sz w:val="28"/>
          <w:szCs w:val="28"/>
        </w:rPr>
        <w:t>пункт 106 изложить в следующей редакции: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lastRenderedPageBreak/>
        <w:t>«106. В приказе о предоставлении права пользования участком недр местного значения указываются: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1) данные о субъекте предпринимательской деятельности, которому предоставляется право пользования участком недр;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2) данные о целевом назначении работ, связанных с пользованием участком недр;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3) сведения о предоставляемом в пользование участке недр (в том числе о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2240EB">
        <w:rPr>
          <w:rFonts w:ascii="Times New Roman" w:hAnsi="Times New Roman" w:cs="Times New Roman"/>
          <w:sz w:val="28"/>
          <w:szCs w:val="28"/>
        </w:rPr>
        <w:t>месте нахождения участка недр, о пространственных границах такого участка недр);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4) срок, на который предоставляется право пользования участком недр;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5) сроки начала и окончания работ, связанных с пользованием недрами;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6) согласованный уровень добычи минерального сырья;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7) сведения о праве собственности на добытое минеральное сырье;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8) обязанности субъекта предпринимательской деятельности, которому предоставляется право пользования участком недр, по выполнению установленных законодательством Российской Федерации требований по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2240EB">
        <w:rPr>
          <w:rFonts w:ascii="Times New Roman" w:hAnsi="Times New Roman" w:cs="Times New Roman"/>
          <w:sz w:val="28"/>
          <w:szCs w:val="28"/>
        </w:rPr>
        <w:t>безопасному ведению работ, охране недр и окружающей среды;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9) условия, связанные с платежами, взимаемыми при пользовании участком недр;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10) сроки подготовки проектов ликвидации или консервации горных выработок и рекультивации земель.</w:t>
      </w:r>
    </w:p>
    <w:p w:rsidR="008F0EEB" w:rsidRPr="002240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0EB">
        <w:rPr>
          <w:rFonts w:ascii="Times New Roman" w:hAnsi="Times New Roman" w:cs="Times New Roman"/>
          <w:sz w:val="28"/>
          <w:szCs w:val="28"/>
        </w:rPr>
        <w:t>В уведомлении об отказе в выдаче лицензии указываются причины отказа</w:t>
      </w:r>
      <w:proofErr w:type="gramStart"/>
      <w:r w:rsidRPr="00224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0EEB" w:rsidRPr="002240EB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40EB">
        <w:rPr>
          <w:rFonts w:ascii="Times New Roman" w:hAnsi="Times New Roman" w:cs="Times New Roman"/>
          <w:sz w:val="28"/>
          <w:szCs w:val="28"/>
        </w:rPr>
        <w:t>ункт 107 исключить;</w:t>
      </w:r>
    </w:p>
    <w:p w:rsidR="008F0EEB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116 изложить в следующей редакции: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3CF">
        <w:rPr>
          <w:rFonts w:ascii="Times New Roman" w:hAnsi="Times New Roman" w:cs="Times New Roman"/>
          <w:sz w:val="28"/>
          <w:szCs w:val="28"/>
        </w:rPr>
        <w:t>116. В виде текстовых и графических приложений к бланку лицензии на</w:t>
      </w:r>
      <w:r w:rsidR="00CC1AFF">
        <w:rPr>
          <w:rFonts w:ascii="Times New Roman" w:hAnsi="Times New Roman" w:cs="Times New Roman"/>
          <w:sz w:val="28"/>
          <w:szCs w:val="28"/>
        </w:rPr>
        <w:t xml:space="preserve"> </w:t>
      </w:r>
      <w:r w:rsidRPr="000D73CF">
        <w:rPr>
          <w:rFonts w:ascii="Times New Roman" w:hAnsi="Times New Roman" w:cs="Times New Roman"/>
          <w:sz w:val="28"/>
          <w:szCs w:val="28"/>
        </w:rPr>
        <w:t>пользование недрами в качестве документов, являющихся ее неотъемлемыми частями, прикладываются: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1) </w:t>
      </w:r>
      <w:r w:rsidR="004E588A">
        <w:rPr>
          <w:rFonts w:ascii="Times New Roman" w:hAnsi="Times New Roman" w:cs="Times New Roman"/>
          <w:sz w:val="28"/>
          <w:szCs w:val="28"/>
        </w:rPr>
        <w:t>у</w:t>
      </w:r>
      <w:r w:rsidRPr="000D73CF">
        <w:rPr>
          <w:rFonts w:ascii="Times New Roman" w:hAnsi="Times New Roman" w:cs="Times New Roman"/>
          <w:sz w:val="28"/>
          <w:szCs w:val="28"/>
        </w:rPr>
        <w:t>словия пользования недрами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2) </w:t>
      </w:r>
      <w:r w:rsidR="004E588A">
        <w:rPr>
          <w:rFonts w:ascii="Times New Roman" w:hAnsi="Times New Roman" w:cs="Times New Roman"/>
          <w:sz w:val="28"/>
          <w:szCs w:val="28"/>
        </w:rPr>
        <w:t>р</w:t>
      </w:r>
      <w:r w:rsidRPr="000D73CF">
        <w:rPr>
          <w:rFonts w:ascii="Times New Roman" w:hAnsi="Times New Roman" w:cs="Times New Roman"/>
          <w:sz w:val="28"/>
          <w:szCs w:val="28"/>
        </w:rPr>
        <w:t>ешение, являющееся основанием предоставления лицензии, принятое в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0D73CF">
        <w:rPr>
          <w:rFonts w:ascii="Times New Roman" w:hAnsi="Times New Roman" w:cs="Times New Roman"/>
          <w:sz w:val="28"/>
          <w:szCs w:val="28"/>
        </w:rPr>
        <w:t>соответствии со статьей 10</w:t>
      </w:r>
      <w:r w:rsidR="004E588A">
        <w:rPr>
          <w:rFonts w:ascii="Times New Roman" w:hAnsi="Times New Roman" w:cs="Times New Roman"/>
          <w:sz w:val="28"/>
          <w:szCs w:val="28"/>
        </w:rPr>
        <w:t>.</w:t>
      </w:r>
      <w:r w:rsidRPr="000D73CF">
        <w:rPr>
          <w:rFonts w:ascii="Times New Roman" w:hAnsi="Times New Roman" w:cs="Times New Roman"/>
          <w:sz w:val="28"/>
          <w:szCs w:val="28"/>
        </w:rPr>
        <w:t>1 Закона Российской Федерации «О недрах»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3)  </w:t>
      </w:r>
      <w:r w:rsidR="004E588A">
        <w:rPr>
          <w:rFonts w:ascii="Times New Roman" w:hAnsi="Times New Roman" w:cs="Times New Roman"/>
          <w:sz w:val="28"/>
          <w:szCs w:val="28"/>
        </w:rPr>
        <w:t>с</w:t>
      </w:r>
      <w:r w:rsidRPr="000D73CF">
        <w:rPr>
          <w:rFonts w:ascii="Times New Roman" w:hAnsi="Times New Roman" w:cs="Times New Roman"/>
          <w:sz w:val="28"/>
          <w:szCs w:val="28"/>
        </w:rPr>
        <w:t>хема расположения участка недр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4) </w:t>
      </w:r>
      <w:r w:rsidR="004E588A">
        <w:rPr>
          <w:rFonts w:ascii="Times New Roman" w:hAnsi="Times New Roman" w:cs="Times New Roman"/>
          <w:sz w:val="28"/>
          <w:szCs w:val="28"/>
        </w:rPr>
        <w:t>к</w:t>
      </w:r>
      <w:r w:rsidRPr="000D73CF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5) </w:t>
      </w:r>
      <w:r w:rsidR="004E588A">
        <w:rPr>
          <w:rFonts w:ascii="Times New Roman" w:hAnsi="Times New Roman" w:cs="Times New Roman"/>
          <w:sz w:val="28"/>
          <w:szCs w:val="28"/>
        </w:rPr>
        <w:t>к</w:t>
      </w:r>
      <w:r w:rsidRPr="000D73CF">
        <w:rPr>
          <w:rFonts w:ascii="Times New Roman" w:hAnsi="Times New Roman" w:cs="Times New Roman"/>
          <w:sz w:val="28"/>
          <w:szCs w:val="28"/>
        </w:rPr>
        <w:t>опия свидетельства о постановке пользователя недр на налоговый учет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6) </w:t>
      </w:r>
      <w:r w:rsidR="004E588A">
        <w:rPr>
          <w:rFonts w:ascii="Times New Roman" w:hAnsi="Times New Roman" w:cs="Times New Roman"/>
          <w:sz w:val="28"/>
          <w:szCs w:val="28"/>
        </w:rPr>
        <w:t>д</w:t>
      </w:r>
      <w:r w:rsidRPr="000D73CF">
        <w:rPr>
          <w:rFonts w:ascii="Times New Roman" w:hAnsi="Times New Roman" w:cs="Times New Roman"/>
          <w:sz w:val="28"/>
          <w:szCs w:val="28"/>
        </w:rPr>
        <w:t>окумент, содержащий сведения об участке недр, отражающие: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    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0D73CF">
        <w:rPr>
          <w:rFonts w:ascii="Times New Roman" w:hAnsi="Times New Roman" w:cs="Times New Roman"/>
          <w:sz w:val="28"/>
          <w:szCs w:val="28"/>
        </w:rPr>
        <w:t>схеме расположения участка недр;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    геологическую характеристику участка недр с указанием наличия месторождений (залежей) полезных ископаемых и запасов (ресурсов) по ним;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    обзор работ, проведенных ранее на участке недр, наличие на участке недр горных выработок, скважин и иных объектов, которые могут быть использованы при работе на этом участке;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lastRenderedPageBreak/>
        <w:t xml:space="preserve">    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    наличие других пользователей недр в границах данного участка недр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7) </w:t>
      </w:r>
      <w:r w:rsidR="004E588A">
        <w:rPr>
          <w:rFonts w:ascii="Times New Roman" w:hAnsi="Times New Roman" w:cs="Times New Roman"/>
          <w:sz w:val="28"/>
          <w:szCs w:val="28"/>
        </w:rPr>
        <w:t>п</w:t>
      </w:r>
      <w:r w:rsidRPr="000D73CF">
        <w:rPr>
          <w:rFonts w:ascii="Times New Roman" w:hAnsi="Times New Roman" w:cs="Times New Roman"/>
          <w:sz w:val="28"/>
          <w:szCs w:val="28"/>
        </w:rPr>
        <w:t>еречисление предыдущих пользователей данным участком недр (если ранее участок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пользование этим участком недр (указывается при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0D73CF">
        <w:rPr>
          <w:rFonts w:ascii="Times New Roman" w:hAnsi="Times New Roman" w:cs="Times New Roman"/>
          <w:sz w:val="28"/>
          <w:szCs w:val="28"/>
        </w:rPr>
        <w:t>переоформлении лицензии)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 xml:space="preserve">8) </w:t>
      </w:r>
      <w:r w:rsidR="004E588A">
        <w:rPr>
          <w:rFonts w:ascii="Times New Roman" w:hAnsi="Times New Roman" w:cs="Times New Roman"/>
          <w:sz w:val="28"/>
          <w:szCs w:val="28"/>
        </w:rPr>
        <w:t>к</w:t>
      </w:r>
      <w:r w:rsidRPr="000D73CF">
        <w:rPr>
          <w:rFonts w:ascii="Times New Roman" w:hAnsi="Times New Roman" w:cs="Times New Roman"/>
          <w:sz w:val="28"/>
          <w:szCs w:val="28"/>
        </w:rPr>
        <w:t>раткая справка о пользователе недр, содержащая: юридический адрес пользователя недр, банковские реквизиты, контактные телефоны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E58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ругие разрешительные документы.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>Продолжительность действия - 3 рабочих дня.</w:t>
      </w:r>
    </w:p>
    <w:p w:rsidR="008F0EEB" w:rsidRPr="000D73CF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CF">
        <w:rPr>
          <w:rFonts w:ascii="Times New Roman" w:hAnsi="Times New Roman" w:cs="Times New Roman"/>
          <w:sz w:val="28"/>
          <w:szCs w:val="28"/>
        </w:rPr>
        <w:t>Максимальный срок выполнения - 5 рабочих дней</w:t>
      </w:r>
      <w:proofErr w:type="gramStart"/>
      <w:r w:rsidRPr="000D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0EEB" w:rsidRPr="00A960F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в пункте 121 слова «07999» заменить словами « 09999»;</w:t>
      </w:r>
    </w:p>
    <w:p w:rsidR="008F0EEB" w:rsidRPr="00A960F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 xml:space="preserve"> подпункт 1 пункта 122 изложить в следующей редакции: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«1) первая буква обозначает вид полезного ископаемого: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Т - твердые полезные ископаемые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0F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960F7">
        <w:rPr>
          <w:rFonts w:ascii="Times New Roman" w:hAnsi="Times New Roman" w:cs="Times New Roman"/>
          <w:sz w:val="28"/>
          <w:szCs w:val="28"/>
        </w:rPr>
        <w:t xml:space="preserve"> подземные воды.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Кроме вида полезного ископаемого первая буква может обозначать также: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О - использование отходов;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0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0F7">
        <w:rPr>
          <w:rFonts w:ascii="Times New Roman" w:hAnsi="Times New Roman" w:cs="Times New Roman"/>
          <w:sz w:val="28"/>
          <w:szCs w:val="28"/>
        </w:rPr>
        <w:t xml:space="preserve"> - прочие лицензии (строительство и эксплуатация подземных сооружений, не связанных с добычей полезных ископаемых)</w:t>
      </w:r>
      <w:r w:rsidR="004E588A">
        <w:rPr>
          <w:rFonts w:ascii="Times New Roman" w:hAnsi="Times New Roman" w:cs="Times New Roman"/>
          <w:sz w:val="28"/>
          <w:szCs w:val="28"/>
        </w:rPr>
        <w:t>;</w:t>
      </w:r>
    </w:p>
    <w:p w:rsidR="008F0EEB" w:rsidRPr="00A960F7" w:rsidRDefault="008F0EEB" w:rsidP="00D21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60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60F7">
        <w:rPr>
          <w:rFonts w:ascii="Times New Roman" w:hAnsi="Times New Roman" w:cs="Times New Roman"/>
          <w:sz w:val="28"/>
          <w:szCs w:val="28"/>
        </w:rPr>
        <w:t xml:space="preserve"> если в лицензии указаны два или более вида полезных ископаемых, первая буква в регистрационном номере прост</w:t>
      </w:r>
      <w:r>
        <w:rPr>
          <w:rFonts w:ascii="Times New Roman" w:hAnsi="Times New Roman" w:cs="Times New Roman"/>
          <w:sz w:val="28"/>
          <w:szCs w:val="28"/>
        </w:rPr>
        <w:t>авляется по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преобладающему виду.</w:t>
      </w:r>
      <w:r w:rsidRPr="00A960F7">
        <w:rPr>
          <w:rFonts w:ascii="Times New Roman" w:hAnsi="Times New Roman" w:cs="Times New Roman"/>
          <w:sz w:val="28"/>
          <w:szCs w:val="28"/>
        </w:rPr>
        <w:t>»;</w:t>
      </w:r>
    </w:p>
    <w:p w:rsidR="008F0EEB" w:rsidRPr="00546026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661"/>
      <w:bookmarkEnd w:id="7"/>
      <w:r w:rsidRPr="008A5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149 слова «исполнения государственной функции» заменить </w:t>
      </w:r>
      <w:r w:rsidRPr="00546026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«предоставления государственной услуги»;</w:t>
      </w:r>
    </w:p>
    <w:p w:rsidR="008F0EEB" w:rsidRPr="00546026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026">
        <w:rPr>
          <w:rFonts w:ascii="Times New Roman" w:hAnsi="Times New Roman" w:cs="Times New Roman"/>
          <w:sz w:val="28"/>
          <w:szCs w:val="28"/>
        </w:rPr>
        <w:t>в подпункте 5 пункта 162 слова «</w:t>
      </w:r>
      <w:r w:rsidR="00546026" w:rsidRPr="00546026">
        <w:rPr>
          <w:rFonts w:ascii="Times New Roman" w:hAnsi="Times New Roman" w:cs="Times New Roman"/>
          <w:sz w:val="28"/>
          <w:szCs w:val="28"/>
        </w:rPr>
        <w:t>федеральными законами и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546026">
        <w:rPr>
          <w:rFonts w:ascii="Times New Roman" w:hAnsi="Times New Roman" w:cs="Times New Roman"/>
          <w:sz w:val="28"/>
          <w:szCs w:val="28"/>
        </w:rPr>
        <w:t>Свердловской области» заменить словами «</w:t>
      </w:r>
      <w:r w:rsidR="00546026" w:rsidRPr="00546026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546026">
        <w:rPr>
          <w:rFonts w:ascii="Times New Roman" w:hAnsi="Times New Roman" w:cs="Times New Roman"/>
          <w:sz w:val="28"/>
          <w:szCs w:val="28"/>
        </w:rPr>
        <w:t>и законами Свердловской области»;</w:t>
      </w:r>
    </w:p>
    <w:p w:rsidR="008F0EEB" w:rsidRPr="00546026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026">
        <w:rPr>
          <w:rFonts w:ascii="Times New Roman" w:hAnsi="Times New Roman" w:cs="Times New Roman"/>
          <w:sz w:val="28"/>
          <w:szCs w:val="28"/>
        </w:rPr>
        <w:t>наименование подраздела «Исчерпывающий перечень оснований для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546026">
        <w:rPr>
          <w:rFonts w:ascii="Times New Roman" w:hAnsi="Times New Roman" w:cs="Times New Roman"/>
          <w:sz w:val="28"/>
          <w:szCs w:val="28"/>
        </w:rPr>
        <w:t>приостановления рассмотрения жалобы (претензии) и случаев, в которых ответ на жалобу (претензию) не дается»</w:t>
      </w:r>
      <w:r w:rsidR="00AC26E4" w:rsidRPr="00AC26E4">
        <w:t xml:space="preserve"> </w:t>
      </w:r>
      <w:r w:rsidR="00AC26E4" w:rsidRPr="00AC26E4">
        <w:rPr>
          <w:rFonts w:ascii="Times New Roman" w:hAnsi="Times New Roman" w:cs="Times New Roman"/>
          <w:sz w:val="28"/>
          <w:szCs w:val="28"/>
        </w:rPr>
        <w:t>раздела 5</w:t>
      </w:r>
      <w:r w:rsidRPr="00546026">
        <w:rPr>
          <w:rFonts w:ascii="Times New Roman" w:hAnsi="Times New Roman" w:cs="Times New Roman"/>
          <w:sz w:val="28"/>
          <w:szCs w:val="28"/>
        </w:rPr>
        <w:t xml:space="preserve"> </w:t>
      </w:r>
      <w:r w:rsidR="00D21AC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546026">
        <w:rPr>
          <w:rFonts w:ascii="Times New Roman" w:hAnsi="Times New Roman" w:cs="Times New Roman"/>
          <w:sz w:val="28"/>
          <w:szCs w:val="28"/>
        </w:rPr>
        <w:t>изложить в следующ</w:t>
      </w:r>
      <w:r w:rsidR="00546026">
        <w:rPr>
          <w:rFonts w:ascii="Times New Roman" w:hAnsi="Times New Roman" w:cs="Times New Roman"/>
          <w:sz w:val="28"/>
          <w:szCs w:val="28"/>
        </w:rPr>
        <w:t>ей</w:t>
      </w:r>
      <w:r w:rsidRPr="00546026">
        <w:rPr>
          <w:rFonts w:ascii="Times New Roman" w:hAnsi="Times New Roman" w:cs="Times New Roman"/>
          <w:sz w:val="28"/>
          <w:szCs w:val="28"/>
        </w:rPr>
        <w:t xml:space="preserve"> </w:t>
      </w:r>
      <w:r w:rsidR="00546026">
        <w:rPr>
          <w:rFonts w:ascii="Times New Roman" w:hAnsi="Times New Roman" w:cs="Times New Roman"/>
          <w:sz w:val="28"/>
          <w:szCs w:val="28"/>
        </w:rPr>
        <w:t>редакции</w:t>
      </w:r>
      <w:r w:rsidRPr="00546026">
        <w:rPr>
          <w:rFonts w:ascii="Times New Roman" w:hAnsi="Times New Roman" w:cs="Times New Roman"/>
          <w:sz w:val="28"/>
          <w:szCs w:val="28"/>
        </w:rPr>
        <w:t>: «Исчерпывающий перечень случаев, в которых ответ на жалобу не дается»;</w:t>
      </w:r>
    </w:p>
    <w:p w:rsidR="008F0EEB" w:rsidRPr="00AE77B4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6"/>
      <w:bookmarkEnd w:id="8"/>
      <w:r w:rsidRPr="00546026">
        <w:rPr>
          <w:rFonts w:ascii="Times New Roman" w:hAnsi="Times New Roman" w:cs="Times New Roman"/>
          <w:sz w:val="28"/>
          <w:szCs w:val="28"/>
        </w:rPr>
        <w:t>дополнить подпункт 1 пункта 164 словами «(при этом заявителю сообщается о недопустимости</w:t>
      </w:r>
      <w:r w:rsidRPr="00AE77B4">
        <w:rPr>
          <w:rFonts w:ascii="Times New Roman" w:hAnsi="Times New Roman" w:cs="Times New Roman"/>
          <w:sz w:val="28"/>
          <w:szCs w:val="28"/>
        </w:rPr>
        <w:t xml:space="preserve"> злоупотребления правом)»</w:t>
      </w:r>
      <w:r w:rsidR="00AC26E4">
        <w:rPr>
          <w:rFonts w:ascii="Times New Roman" w:hAnsi="Times New Roman" w:cs="Times New Roman"/>
          <w:sz w:val="28"/>
          <w:szCs w:val="28"/>
        </w:rPr>
        <w:t>;</w:t>
      </w:r>
    </w:p>
    <w:p w:rsidR="008F0EEB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7B4">
        <w:rPr>
          <w:rFonts w:ascii="Times New Roman" w:hAnsi="Times New Roman" w:cs="Times New Roman"/>
          <w:sz w:val="28"/>
          <w:szCs w:val="28"/>
        </w:rPr>
        <w:t xml:space="preserve">дополнить подпункт 2 пункта </w:t>
      </w:r>
      <w:r w:rsidR="00AC26E4">
        <w:rPr>
          <w:rFonts w:ascii="Times New Roman" w:hAnsi="Times New Roman" w:cs="Times New Roman"/>
          <w:sz w:val="28"/>
          <w:szCs w:val="28"/>
        </w:rPr>
        <w:t>1</w:t>
      </w:r>
      <w:r w:rsidRPr="00AE77B4">
        <w:rPr>
          <w:rFonts w:ascii="Times New Roman" w:hAnsi="Times New Roman" w:cs="Times New Roman"/>
          <w:sz w:val="28"/>
          <w:szCs w:val="28"/>
        </w:rPr>
        <w:t>64 словами «(в случае,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прочтению)»;</w:t>
      </w:r>
    </w:p>
    <w:p w:rsidR="008F0EEB" w:rsidRPr="00C3251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подразделов «Право заявителя на получение информации и документов, необходимых для обоснования и рассмотрения жалобы (претензии)», </w:t>
      </w:r>
      <w:r w:rsidRPr="00883A46">
        <w:rPr>
          <w:rFonts w:ascii="Times New Roman" w:hAnsi="Times New Roman" w:cs="Times New Roman"/>
          <w:sz w:val="28"/>
          <w:szCs w:val="28"/>
        </w:rPr>
        <w:t xml:space="preserve">«Органы государственной власти и должностные лица, </w:t>
      </w:r>
      <w:r w:rsidRPr="00883A46">
        <w:rPr>
          <w:rFonts w:ascii="Times New Roman" w:hAnsi="Times New Roman" w:cs="Times New Roman"/>
          <w:sz w:val="28"/>
          <w:szCs w:val="28"/>
        </w:rPr>
        <w:lastRenderedPageBreak/>
        <w:t xml:space="preserve">которым может быть направлена жалоба (претензия) заявителя в досудебном (внесудебном) порядке», «Сроки рассмотрения жалобы (претензии)» раздела 5 </w:t>
      </w:r>
      <w:r w:rsidR="00D21AC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83A46">
        <w:rPr>
          <w:rFonts w:ascii="Times New Roman" w:hAnsi="Times New Roman" w:cs="Times New Roman"/>
          <w:sz w:val="28"/>
          <w:szCs w:val="28"/>
        </w:rPr>
        <w:t>слова «претензии» исключить;</w:t>
      </w:r>
    </w:p>
    <w:p w:rsidR="008F0EEB" w:rsidRPr="00C3251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17">
        <w:rPr>
          <w:rFonts w:ascii="Times New Roman" w:hAnsi="Times New Roman" w:cs="Times New Roman"/>
          <w:sz w:val="28"/>
          <w:szCs w:val="28"/>
        </w:rPr>
        <w:t>в</w:t>
      </w:r>
      <w:r w:rsidR="00AC26E4"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C3251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C26E4">
        <w:rPr>
          <w:rFonts w:ascii="Times New Roman" w:hAnsi="Times New Roman" w:cs="Times New Roman"/>
          <w:sz w:val="28"/>
          <w:szCs w:val="28"/>
        </w:rPr>
        <w:t>а</w:t>
      </w:r>
      <w:r w:rsidRPr="00C32517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32517">
        <w:rPr>
          <w:rFonts w:ascii="Times New Roman" w:hAnsi="Times New Roman" w:cs="Times New Roman"/>
          <w:sz w:val="28"/>
          <w:szCs w:val="28"/>
        </w:rPr>
        <w:t>«либо регионального портала государственных и муниципальных услуг» исключить;</w:t>
      </w:r>
    </w:p>
    <w:p w:rsidR="008F0EEB" w:rsidRPr="00C3251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2"/>
      <w:bookmarkEnd w:id="9"/>
      <w:r w:rsidRPr="00C325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7</w:t>
      </w:r>
      <w:r w:rsidRPr="00C32517">
        <w:rPr>
          <w:rFonts w:ascii="Times New Roman" w:hAnsi="Times New Roman" w:cs="Times New Roman"/>
          <w:sz w:val="28"/>
          <w:szCs w:val="28"/>
        </w:rPr>
        <w:t xml:space="preserve"> пункта 176 слова «может быть </w:t>
      </w:r>
      <w:proofErr w:type="gramStart"/>
      <w:r w:rsidRPr="00C3251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C32517">
        <w:rPr>
          <w:rFonts w:ascii="Times New Roman" w:hAnsi="Times New Roman" w:cs="Times New Roman"/>
          <w:sz w:val="28"/>
          <w:szCs w:val="28"/>
        </w:rPr>
        <w:t>» заменить словами «также может быть предоставлен».</w:t>
      </w:r>
    </w:p>
    <w:p w:rsidR="008F0EEB" w:rsidRPr="00C32517" w:rsidRDefault="008F0EEB" w:rsidP="00D21AC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17">
        <w:rPr>
          <w:rFonts w:ascii="Times New Roman" w:hAnsi="Times New Roman" w:cs="Times New Roman"/>
          <w:sz w:val="28"/>
          <w:szCs w:val="28"/>
        </w:rPr>
        <w:t>Приложение 5 изложить в следующей редакции:</w:t>
      </w:r>
    </w:p>
    <w:p w:rsidR="008F0EEB" w:rsidRPr="00C32517" w:rsidRDefault="008F0EEB" w:rsidP="00D21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8F0EEB" w:rsidRDefault="008F0EEB" w:rsidP="008F0E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1086"/>
      <w:bookmarkEnd w:id="10"/>
      <w:r w:rsidRPr="00C32517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Приложение 5</w:t>
      </w:r>
    </w:p>
    <w:p w:rsidR="008F0EEB" w:rsidRPr="00C32517" w:rsidRDefault="008F0EEB" w:rsidP="008F0E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517">
        <w:rPr>
          <w:rFonts w:ascii="Times New Roman" w:hAnsi="Times New Roman" w:cs="Times New Roman"/>
          <w:b/>
          <w:bCs/>
        </w:rPr>
        <w:t>Форма заявления</w:t>
      </w:r>
      <w:r w:rsidRPr="00C32517">
        <w:rPr>
          <w:rFonts w:ascii="Times New Roman" w:hAnsi="Times New Roman" w:cs="Times New Roman"/>
          <w:b/>
          <w:bCs/>
        </w:rPr>
        <w:br/>
        <w:t>на выдачу лицензии без проведения аукциона на пользование участками недр местного значения на территории Свердловской области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0EEB" w:rsidRPr="00C32517" w:rsidRDefault="008F0EEB" w:rsidP="00CC1A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32517">
        <w:rPr>
          <w:rFonts w:ascii="Times New Roman" w:hAnsi="Times New Roman" w:cs="Times New Roman"/>
          <w:sz w:val="28"/>
          <w:szCs w:val="28"/>
        </w:rPr>
        <w:t>Министру природных ресурсов и</w:t>
      </w:r>
      <w:r w:rsidR="00CC1AFF">
        <w:rPr>
          <w:rFonts w:ascii="Times New Roman" w:hAnsi="Times New Roman" w:cs="Times New Roman"/>
          <w:sz w:val="28"/>
          <w:szCs w:val="28"/>
        </w:rPr>
        <w:t> </w:t>
      </w:r>
      <w:r w:rsidRPr="00C32517">
        <w:rPr>
          <w:rFonts w:ascii="Times New Roman" w:hAnsi="Times New Roman" w:cs="Times New Roman"/>
          <w:sz w:val="28"/>
          <w:szCs w:val="28"/>
        </w:rPr>
        <w:t xml:space="preserve">экологии </w:t>
      </w:r>
    </w:p>
    <w:p w:rsidR="008F0EEB" w:rsidRPr="00C32517" w:rsidRDefault="008F0EEB" w:rsidP="00CC1AF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C3251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C32517">
        <w:rPr>
          <w:rFonts w:ascii="Times New Roman" w:hAnsi="Times New Roman" w:cs="Times New Roman"/>
          <w:b/>
          <w:bCs/>
          <w:spacing w:val="40"/>
          <w:sz w:val="28"/>
          <w:szCs w:val="28"/>
        </w:rPr>
        <w:t>ЗАЯВКА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(полное и сокращенное наименование юридического лица, Ф.И.О. заявителя –</w:t>
      </w:r>
      <w:r w:rsidRPr="00C32517">
        <w:rPr>
          <w:rFonts w:ascii="Times New Roman" w:hAnsi="Times New Roman" w:cs="Times New Roman"/>
        </w:rPr>
        <w:br/>
        <w:t>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742"/>
        <w:gridCol w:w="1275"/>
        <w:gridCol w:w="3742"/>
      </w:tblGrid>
      <w:tr w:rsidR="008F0EEB" w:rsidRPr="00C32517" w:rsidTr="002765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ОКОНХ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2517">
        <w:rPr>
          <w:rFonts w:ascii="Times New Roman" w:hAnsi="Times New Roman" w:cs="Times New Roman"/>
        </w:rPr>
        <w:t>действующего</w:t>
      </w:r>
      <w:proofErr w:type="gramEnd"/>
      <w:r w:rsidRPr="00C32517">
        <w:rPr>
          <w:rFonts w:ascii="Times New Roman" w:hAnsi="Times New Roman" w:cs="Times New Roman"/>
        </w:rPr>
        <w:t xml:space="preserve">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8F0EEB" w:rsidRPr="00C32517" w:rsidTr="002765D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устава</w:t>
            </w: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8F0EEB" w:rsidRPr="00C32517" w:rsidTr="002765D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положения</w:t>
            </w: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04"/>
        <w:gridCol w:w="6463"/>
      </w:tblGrid>
      <w:tr w:rsidR="008F0EEB" w:rsidRPr="00C32517" w:rsidTr="002765D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иное (указать вид документа)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зарегистрированного  </w:t>
      </w: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(кем и когда </w:t>
      </w:r>
      <w:proofErr w:type="gramStart"/>
      <w:r w:rsidRPr="00C32517">
        <w:rPr>
          <w:rFonts w:ascii="Times New Roman" w:hAnsi="Times New Roman" w:cs="Times New Roman"/>
        </w:rPr>
        <w:t>зарегистрированы</w:t>
      </w:r>
      <w:proofErr w:type="gramEnd"/>
      <w:r w:rsidRPr="00C32517">
        <w:rPr>
          <w:rFonts w:ascii="Times New Roman" w:hAnsi="Times New Roman" w:cs="Times New Roman"/>
        </w:rPr>
        <w:t xml:space="preserve"> юридическое лицо, индивидуальный предприниматель)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454"/>
        <w:gridCol w:w="314"/>
        <w:gridCol w:w="1267"/>
        <w:gridCol w:w="397"/>
        <w:gridCol w:w="340"/>
        <w:gridCol w:w="397"/>
        <w:gridCol w:w="1945"/>
        <w:gridCol w:w="567"/>
        <w:gridCol w:w="462"/>
        <w:gridCol w:w="284"/>
        <w:gridCol w:w="1559"/>
        <w:gridCol w:w="425"/>
        <w:gridCol w:w="340"/>
        <w:gridCol w:w="304"/>
        <w:gridCol w:w="65"/>
      </w:tblGrid>
      <w:tr w:rsidR="008F0EEB" w:rsidRPr="00C32517" w:rsidTr="002765D9">
        <w:tc>
          <w:tcPr>
            <w:tcW w:w="60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517">
              <w:rPr>
                <w:rFonts w:ascii="Times New Roman" w:hAnsi="Times New Roman" w:cs="Times New Roman"/>
              </w:rPr>
              <w:t>г</w:t>
            </w:r>
            <w:proofErr w:type="gramEnd"/>
            <w:r w:rsidRPr="00C32517">
              <w:rPr>
                <w:rFonts w:ascii="Times New Roman" w:hAnsi="Times New Roman" w:cs="Times New Roman"/>
              </w:rPr>
              <w:t>.,</w:t>
            </w:r>
          </w:p>
        </w:tc>
      </w:tr>
      <w:tr w:rsidR="008F0EEB" w:rsidRPr="00C32517" w:rsidTr="002765D9"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(наименование и реквизиты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rPr>
          <w:gridAfter w:val="1"/>
          <w:wAfter w:w="65" w:type="dxa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выдан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517">
              <w:rPr>
                <w:rFonts w:ascii="Times New Roman" w:hAnsi="Times New Roman" w:cs="Times New Roman"/>
              </w:rPr>
              <w:t>г</w:t>
            </w:r>
            <w:proofErr w:type="gramEnd"/>
            <w:r w:rsidRPr="00C3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rPr>
          <w:gridAfter w:val="1"/>
          <w:wAfter w:w="65" w:type="dxa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C3251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32517">
              <w:rPr>
                <w:rFonts w:ascii="Times New Roman" w:hAnsi="Times New Roman" w:cs="Times New Roman"/>
              </w:rPr>
              <w:t>)</w:t>
            </w: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Место нахождения (юридический адрес)  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Банковские реквизиты  </w:t>
      </w: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В лице  </w:t>
      </w: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(должность, представитель, Ф.И.О. полностью)</w:t>
      </w: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8F0EEB" w:rsidRPr="00C32517" w:rsidTr="002765D9">
        <w:tc>
          <w:tcPr>
            <w:tcW w:w="2296" w:type="dxa"/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251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0EEB" w:rsidRPr="00C32517" w:rsidTr="002765D9">
        <w:tc>
          <w:tcPr>
            <w:tcW w:w="2296" w:type="dxa"/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9951" w:type="dxa"/>
            <w:gridSpan w:val="2"/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2517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C32517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2551"/>
              <w:gridCol w:w="4073"/>
            </w:tblGrid>
            <w:tr w:rsidR="008F0EEB" w:rsidRPr="00C32517" w:rsidTr="002765D9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без доверенности</w:t>
                  </w:r>
                </w:p>
              </w:tc>
              <w:tc>
                <w:tcPr>
                  <w:tcW w:w="6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EEB" w:rsidRPr="00C32517" w:rsidTr="002765D9">
              <w:tc>
                <w:tcPr>
                  <w:tcW w:w="5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2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7964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(указывается лицом, имеющим право действовать от имени юридического лица</w:t>
                  </w:r>
                  <w:r w:rsidR="0079649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2517">
                    <w:rPr>
                      <w:rFonts w:ascii="Times New Roman" w:hAnsi="Times New Roman" w:cs="Times New Roman"/>
                    </w:rPr>
                    <w:t>без доверенности в силу закона или</w:t>
                  </w:r>
                  <w:r w:rsidR="00796494">
                    <w:rPr>
                      <w:rFonts w:ascii="Times New Roman" w:hAnsi="Times New Roman" w:cs="Times New Roman"/>
                    </w:rPr>
                    <w:t> </w:t>
                  </w:r>
                  <w:r w:rsidRPr="00C32517">
                    <w:rPr>
                      <w:rFonts w:ascii="Times New Roman" w:hAnsi="Times New Roman" w:cs="Times New Roman"/>
                    </w:rPr>
                    <w:t>учредительных документов)</w:t>
                  </w:r>
                </w:p>
              </w:tc>
            </w:tr>
            <w:tr w:rsidR="008F0EEB" w:rsidRPr="00C32517" w:rsidTr="002765D9"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на основании доверенности, удостоверенной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EEB" w:rsidRPr="00C32517" w:rsidTr="002765D9">
              <w:tc>
                <w:tcPr>
                  <w:tcW w:w="562" w:type="dxa"/>
                  <w:tcBorders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(Ф.И.О. нотариуса, округ)</w:t>
                  </w:r>
                </w:p>
              </w:tc>
            </w:tr>
            <w:tr w:rsidR="008F0EEB" w:rsidRPr="00C32517" w:rsidTr="002765D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«___»________________20___г., № в реестре_______________________________</w:t>
                  </w:r>
                </w:p>
              </w:tc>
            </w:tr>
            <w:tr w:rsidR="008F0EEB" w:rsidRPr="00C32517" w:rsidTr="002765D9"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по иным основаниям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EEB" w:rsidRPr="00C32517" w:rsidTr="002765D9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EEB" w:rsidRPr="00C32517" w:rsidTr="002765D9"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EB" w:rsidRPr="00C32517" w:rsidRDefault="008F0EEB" w:rsidP="002765D9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2517">
                    <w:rPr>
                      <w:rFonts w:ascii="Times New Roman" w:hAnsi="Times New Roman" w:cs="Times New Roman"/>
                    </w:rPr>
                    <w:t>(наименование и реквизиты документа)</w:t>
                  </w:r>
                </w:p>
              </w:tc>
            </w:tr>
          </w:tbl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2517">
        <w:rPr>
          <w:rFonts w:ascii="Times New Roman" w:hAnsi="Times New Roman" w:cs="Times New Roman"/>
          <w:b/>
          <w:bCs/>
        </w:rPr>
        <w:t>Прошу предоставить право  пользования: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(наименование участка недр)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(место расположения участка недр, его части)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(географические координаты участка недр, площадь участка недр, </w:t>
      </w:r>
      <w:proofErr w:type="gramStart"/>
      <w:r w:rsidRPr="00C32517">
        <w:rPr>
          <w:rFonts w:ascii="Times New Roman" w:hAnsi="Times New Roman" w:cs="Times New Roman"/>
        </w:rPr>
        <w:t>га</w:t>
      </w:r>
      <w:proofErr w:type="gramEnd"/>
      <w:r w:rsidRPr="00C32517">
        <w:rPr>
          <w:rFonts w:ascii="Times New Roman" w:hAnsi="Times New Roman" w:cs="Times New Roman"/>
        </w:rPr>
        <w:t>)</w:t>
      </w:r>
    </w:p>
    <w:p w:rsidR="008F0EEB" w:rsidRPr="00C32517" w:rsidRDefault="008F0EEB" w:rsidP="008F0E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2517">
        <w:rPr>
          <w:rFonts w:ascii="Times New Roman" w:hAnsi="Times New Roman" w:cs="Times New Roman"/>
        </w:rPr>
        <w:t>Для</w:t>
      </w:r>
      <w:proofErr w:type="gramEnd"/>
      <w:r w:rsidRPr="00C32517">
        <w:rPr>
          <w:rFonts w:ascii="Times New Roman" w:hAnsi="Times New Roman" w:cs="Times New Roman"/>
        </w:rPr>
        <w:t xml:space="preserve"> (указать один квадрат):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24"/>
        <w:gridCol w:w="567"/>
        <w:gridCol w:w="567"/>
        <w:gridCol w:w="86"/>
        <w:gridCol w:w="6074"/>
      </w:tblGrid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разведки и добычи общераспространенного полезного ископаемого открытого месторождения</w:t>
            </w: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 xml:space="preserve">реквизиты свидетельства об установлении факта открытия месторождения общераспространенного полезного ископаемого  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№________  от «___»   ___________20__ г.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осуществления юридическим лицом (оператором) деятельности на участке недр местного значения, право пользования, которым досрочно прекращено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 xml:space="preserve">реквизиты приказа Министерства о досрочном прекращении права пользования участком недр с целью разведки добычи  общераспространенного полезного ископаемого  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 xml:space="preserve">№________  от «___»   ___________20__ г. </w:t>
            </w: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геологического изучения в целях поисков и оценки  месторождений общераспространенных полезных ископаемых</w:t>
            </w: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333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>строительства и эксплуатации подземных сооружений местного и регионального значения, не</w:t>
            </w:r>
            <w:r w:rsidR="0033351F">
              <w:rPr>
                <w:rFonts w:ascii="Times New Roman" w:hAnsi="Times New Roman" w:cs="Times New Roman"/>
              </w:rPr>
              <w:t> </w:t>
            </w:r>
            <w:r w:rsidRPr="00C32517">
              <w:rPr>
                <w:rFonts w:ascii="Times New Roman" w:hAnsi="Times New Roman" w:cs="Times New Roman"/>
              </w:rPr>
              <w:t>связанных с добычей полезных ископаемых (указывается вид подземного сооружения, размеры и целевое назначение, способ и сроки его строительства и эксплуатации в соответствии с проектной документацией)</w:t>
            </w: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геологического изучения в целях поисков и оценки подземных вод с целью (указать целевое использование воды в соответствии с подпунктом 3 пункта 2 настоящего Административного регламента) Заявленная потребность с учетом перспективы…м</w:t>
            </w:r>
            <w:r w:rsidRPr="00CC1AFF">
              <w:rPr>
                <w:rFonts w:ascii="Times New Roman" w:eastAsiaTheme="minorHAns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сут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добычи подземных вод с целью (указать целевое использование воды в соответствии с</w:t>
            </w:r>
            <w:r w:rsidR="003335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 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подпунктом 3 пункта 2 настоящего Административного регламента) </w:t>
            </w:r>
          </w:p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Современный 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водоотбор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 ………м</w:t>
            </w:r>
            <w:r w:rsidRPr="00CC1AFF">
              <w:rPr>
                <w:rFonts w:ascii="Times New Roman" w:eastAsiaTheme="minorHAns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сут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Заявленная потребность с учетом перспективы ……м</w:t>
            </w:r>
            <w:r w:rsidRPr="00CC1AFF">
              <w:rPr>
                <w:rFonts w:ascii="Times New Roman" w:eastAsiaTheme="minorHAns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сут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реквизиты государственной экспертизы запасов полезных ископаемых</w:t>
            </w:r>
          </w:p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_________ от "__" _________________ 20__ г.</w:t>
            </w:r>
          </w:p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0EEB" w:rsidRPr="00C32517" w:rsidTr="002765D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для геологического изучения в целях поисков и оценки подземных вод и их добычи с целью (указать целевое использование воды в соответствии с подпунктом 3 пункта 2 настоящего Административного регламента) </w:t>
            </w:r>
            <w:proofErr w:type="gram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Современный</w:t>
            </w:r>
            <w:proofErr w:type="gram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водоотбор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 ………м</w:t>
            </w:r>
            <w:r w:rsidRPr="00CC1AFF">
              <w:rPr>
                <w:rFonts w:ascii="Times New Roman" w:eastAsiaTheme="minorHAns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сут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Заявленная потребность с учетом перспективы ……м</w:t>
            </w:r>
            <w:r w:rsidRPr="00CC1AFF">
              <w:rPr>
                <w:rFonts w:ascii="Times New Roman" w:eastAsiaTheme="minorHAns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сут</w:t>
            </w:r>
            <w:proofErr w:type="spellEnd"/>
            <w:r w:rsidRPr="00C325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8F0EEB" w:rsidRPr="00C32517" w:rsidRDefault="008F0EEB" w:rsidP="002765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0EEB" w:rsidRPr="00C32517" w:rsidTr="0027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074" w:type="dxa"/>
          <w:cantSplit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2517">
              <w:rPr>
                <w:rFonts w:ascii="Times New Roman" w:hAnsi="Times New Roman" w:cs="Times New Roman"/>
              </w:rPr>
              <w:t xml:space="preserve">Срок недропользования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51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EEB" w:rsidRPr="00C32517" w:rsidRDefault="008F0EEB" w:rsidP="002765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 (информация указывается в соответствии с пунктом 9 настоящего Административного регламента).</w:t>
      </w: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Приложения: </w:t>
      </w:r>
      <w:r w:rsidRPr="00C32517">
        <w:rPr>
          <w:rFonts w:ascii="Times New Roman" w:hAnsi="Times New Roman" w:cs="Times New Roman"/>
          <w:b/>
          <w:bCs/>
        </w:rPr>
        <w:t>в соответствии с описью.</w:t>
      </w:r>
      <w:r w:rsidRPr="00C32517">
        <w:rPr>
          <w:rFonts w:ascii="Times New Roman" w:hAnsi="Times New Roman" w:cs="Times New Roman"/>
        </w:rPr>
        <w:t xml:space="preserve"> (В описи приводятся документы и материалы, предусмотренные пунктами 28-32 настоящего Административного регламента.)</w:t>
      </w: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517">
        <w:rPr>
          <w:rFonts w:ascii="Times New Roman" w:hAnsi="Times New Roman" w:cs="Times New Roman"/>
          <w:sz w:val="22"/>
          <w:szCs w:val="22"/>
        </w:rPr>
        <w:t>Представленные документы и сведения, указанные в заявке, достоверны.</w:t>
      </w: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517">
        <w:rPr>
          <w:rFonts w:ascii="Times New Roman" w:hAnsi="Times New Roman" w:cs="Times New Roman"/>
          <w:sz w:val="22"/>
          <w:szCs w:val="22"/>
        </w:rPr>
        <w:t>_____________________________ _____________________________________________</w:t>
      </w:r>
    </w:p>
    <w:p w:rsidR="008F0EEB" w:rsidRPr="00C32517" w:rsidRDefault="008F0EEB" w:rsidP="008F0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517">
        <w:rPr>
          <w:rFonts w:ascii="Times New Roman" w:hAnsi="Times New Roman" w:cs="Times New Roman"/>
          <w:sz w:val="22"/>
          <w:szCs w:val="22"/>
        </w:rPr>
        <w:t xml:space="preserve">    (подпись заявителя)                 (полностью Ф.И.О.) Печать</w:t>
      </w:r>
    </w:p>
    <w:p w:rsidR="008F0EEB" w:rsidRPr="00C32517" w:rsidRDefault="008F0EEB" w:rsidP="008F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 xml:space="preserve">Исп. (контактное лицо) ФИО полностью___________________ </w:t>
      </w:r>
    </w:p>
    <w:p w:rsidR="008F0EEB" w:rsidRPr="00C32517" w:rsidRDefault="008F0EEB" w:rsidP="008F0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517">
        <w:rPr>
          <w:rFonts w:ascii="Times New Roman" w:hAnsi="Times New Roman" w:cs="Times New Roman"/>
        </w:rPr>
        <w:t>тел</w:t>
      </w:r>
      <w:proofErr w:type="gramStart"/>
      <w:r w:rsidRPr="00C32517">
        <w:rPr>
          <w:rFonts w:ascii="Times New Roman" w:hAnsi="Times New Roman" w:cs="Times New Roman"/>
        </w:rPr>
        <w:t>. (_____) _____________»</w:t>
      </w:r>
      <w:proofErr w:type="gramEnd"/>
    </w:p>
    <w:p w:rsidR="008F0EEB" w:rsidRPr="00CC1AFF" w:rsidRDefault="008F0EEB" w:rsidP="008F0EEB">
      <w:pPr>
        <w:rPr>
          <w:color w:val="000000" w:themeColor="text1"/>
        </w:rPr>
      </w:pPr>
    </w:p>
    <w:p w:rsidR="00AD7666" w:rsidRDefault="00AD7666" w:rsidP="00CC1AFF">
      <w:pPr>
        <w:pStyle w:val="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C1AFF">
        <w:rPr>
          <w:color w:val="000000" w:themeColor="text1"/>
          <w:sz w:val="28"/>
          <w:szCs w:val="28"/>
        </w:rPr>
        <w:t>Контроль за</w:t>
      </w:r>
      <w:proofErr w:type="gramEnd"/>
      <w:r w:rsidRPr="00CC1AFF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A80909" w:rsidRPr="00A80909" w:rsidRDefault="00A80909" w:rsidP="00CC1AFF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left="0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A80909">
        <w:rPr>
          <w:rFonts w:ascii="Times New Roman" w:hAnsi="Times New Roman" w:cs="Times New Roman"/>
          <w:bCs/>
          <w:sz w:val="28"/>
          <w:szCs w:val="28"/>
          <w:lang w:bidi="en-US"/>
        </w:rPr>
        <w:t>Настоящий приказ опубликовать на «</w:t>
      </w:r>
      <w:proofErr w:type="gramStart"/>
      <w:r w:rsidRPr="00A80909">
        <w:rPr>
          <w:rFonts w:ascii="Times New Roman" w:hAnsi="Times New Roman" w:cs="Times New Roman"/>
          <w:bCs/>
          <w:sz w:val="28"/>
          <w:szCs w:val="28"/>
          <w:lang w:bidi="en-US"/>
        </w:rPr>
        <w:t>Официальном</w:t>
      </w:r>
      <w:proofErr w:type="gramEnd"/>
      <w:r w:rsidRPr="00A8090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интернет-портале правовой информации Свердловской области» (</w:t>
      </w:r>
      <w:hyperlink r:id="rId15" w:history="1">
        <w:r w:rsidRPr="00A80909">
          <w:rPr>
            <w:rStyle w:val="a3"/>
            <w:rFonts w:ascii="Times New Roman" w:hAnsi="Times New Roman" w:cs="Times New Roman"/>
            <w:bCs/>
            <w:sz w:val="28"/>
            <w:szCs w:val="28"/>
            <w:lang w:bidi="en-US"/>
          </w:rPr>
          <w:t>www.pravo.gov66.ru)»</w:t>
        </w:r>
      </w:hyperlink>
      <w:r w:rsidRPr="00A80909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AD7666" w:rsidRPr="00CC1AFF" w:rsidRDefault="00AD7666" w:rsidP="00CC1AFF">
      <w:pPr>
        <w:pStyle w:val="3"/>
        <w:tabs>
          <w:tab w:val="left" w:pos="0"/>
        </w:tabs>
        <w:spacing w:after="0"/>
        <w:ind w:left="0" w:firstLine="851"/>
        <w:jc w:val="both"/>
        <w:rPr>
          <w:color w:val="000000" w:themeColor="text1"/>
          <w:sz w:val="28"/>
          <w:szCs w:val="28"/>
        </w:rPr>
      </w:pPr>
    </w:p>
    <w:p w:rsidR="00AD7666" w:rsidRPr="00CC1AFF" w:rsidRDefault="00AD7666" w:rsidP="00CC1AFF">
      <w:pPr>
        <w:pStyle w:val="3"/>
        <w:tabs>
          <w:tab w:val="left" w:pos="0"/>
        </w:tabs>
        <w:spacing w:after="0"/>
        <w:ind w:left="0" w:firstLine="851"/>
        <w:jc w:val="both"/>
        <w:rPr>
          <w:color w:val="000000" w:themeColor="text1"/>
          <w:sz w:val="28"/>
          <w:szCs w:val="28"/>
        </w:rPr>
      </w:pPr>
    </w:p>
    <w:p w:rsidR="007F0A06" w:rsidRPr="00CC1AFF" w:rsidRDefault="00AD7666" w:rsidP="00E57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</w:t>
      </w:r>
      <w:r w:rsidR="0089029A"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C1AFF"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11" w:name="_GoBack"/>
      <w:bookmarkEnd w:id="11"/>
      <w:r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57DD7" w:rsidRPr="00CC1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А.В. Кузнецов</w:t>
      </w:r>
    </w:p>
    <w:sectPr w:rsidR="007F0A06" w:rsidRPr="00CC1AFF" w:rsidSect="00F65979">
      <w:headerReference w:type="default" r:id="rId16"/>
      <w:pgSz w:w="11906" w:h="16838"/>
      <w:pgMar w:top="567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FA" w:rsidRDefault="00B165FA" w:rsidP="003476F5">
      <w:pPr>
        <w:spacing w:after="0" w:line="240" w:lineRule="auto"/>
      </w:pPr>
      <w:r>
        <w:separator/>
      </w:r>
    </w:p>
  </w:endnote>
  <w:endnote w:type="continuationSeparator" w:id="0">
    <w:p w:rsidR="00B165FA" w:rsidRDefault="00B165FA" w:rsidP="003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FA" w:rsidRDefault="00B165FA" w:rsidP="003476F5">
      <w:pPr>
        <w:spacing w:after="0" w:line="240" w:lineRule="auto"/>
      </w:pPr>
      <w:r>
        <w:separator/>
      </w:r>
    </w:p>
  </w:footnote>
  <w:footnote w:type="continuationSeparator" w:id="0">
    <w:p w:rsidR="00B165FA" w:rsidRDefault="00B165FA" w:rsidP="0034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47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65FA" w:rsidRPr="00796494" w:rsidRDefault="00B165FA">
        <w:pPr>
          <w:pStyle w:val="ab"/>
          <w:jc w:val="center"/>
          <w:rPr>
            <w:rFonts w:ascii="Times New Roman" w:hAnsi="Times New Roman" w:cs="Times New Roman"/>
          </w:rPr>
        </w:pPr>
        <w:r w:rsidRPr="00796494">
          <w:rPr>
            <w:rFonts w:ascii="Times New Roman" w:hAnsi="Times New Roman" w:cs="Times New Roman"/>
          </w:rPr>
          <w:fldChar w:fldCharType="begin"/>
        </w:r>
        <w:r w:rsidRPr="00796494">
          <w:rPr>
            <w:rFonts w:ascii="Times New Roman" w:hAnsi="Times New Roman" w:cs="Times New Roman"/>
          </w:rPr>
          <w:instrText>PAGE   \* MERGEFORMAT</w:instrText>
        </w:r>
        <w:r w:rsidRPr="00796494">
          <w:rPr>
            <w:rFonts w:ascii="Times New Roman" w:hAnsi="Times New Roman" w:cs="Times New Roman"/>
          </w:rPr>
          <w:fldChar w:fldCharType="separate"/>
        </w:r>
        <w:r w:rsidR="00A80909">
          <w:rPr>
            <w:rFonts w:ascii="Times New Roman" w:hAnsi="Times New Roman" w:cs="Times New Roman"/>
            <w:noProof/>
          </w:rPr>
          <w:t>9</w:t>
        </w:r>
        <w:r w:rsidRPr="00796494">
          <w:rPr>
            <w:rFonts w:ascii="Times New Roman" w:hAnsi="Times New Roman" w:cs="Times New Roman"/>
          </w:rPr>
          <w:fldChar w:fldCharType="end"/>
        </w:r>
      </w:p>
    </w:sdtContent>
  </w:sdt>
  <w:p w:rsidR="00B165FA" w:rsidRDefault="00B165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6AD"/>
    <w:multiLevelType w:val="hybridMultilevel"/>
    <w:tmpl w:val="780A72BC"/>
    <w:lvl w:ilvl="0" w:tplc="61B4A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021FA2"/>
    <w:multiLevelType w:val="multilevel"/>
    <w:tmpl w:val="9BEE8E7E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8461608"/>
    <w:multiLevelType w:val="hybridMultilevel"/>
    <w:tmpl w:val="B07291DC"/>
    <w:lvl w:ilvl="0" w:tplc="08C820FA">
      <w:start w:val="1"/>
      <w:numFmt w:val="decimal"/>
      <w:lvlText w:val="%1)"/>
      <w:lvlJc w:val="left"/>
      <w:pPr>
        <w:ind w:left="136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F651AB"/>
    <w:multiLevelType w:val="hybridMultilevel"/>
    <w:tmpl w:val="994EB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E92581D"/>
    <w:multiLevelType w:val="hybridMultilevel"/>
    <w:tmpl w:val="02FCF6A0"/>
    <w:lvl w:ilvl="0" w:tplc="658635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3B7015"/>
    <w:multiLevelType w:val="hybridMultilevel"/>
    <w:tmpl w:val="780A72BC"/>
    <w:lvl w:ilvl="0" w:tplc="61B4A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F501D3"/>
    <w:multiLevelType w:val="hybridMultilevel"/>
    <w:tmpl w:val="D2CEBAF2"/>
    <w:lvl w:ilvl="0" w:tplc="57441C50">
      <w:start w:val="1"/>
      <w:numFmt w:val="decimal"/>
      <w:lvlText w:val="%1."/>
      <w:lvlJc w:val="left"/>
      <w:pPr>
        <w:ind w:left="259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6"/>
    <w:rsid w:val="000664B0"/>
    <w:rsid w:val="000708B4"/>
    <w:rsid w:val="00092047"/>
    <w:rsid w:val="000A02BC"/>
    <w:rsid w:val="000B6559"/>
    <w:rsid w:val="001309C4"/>
    <w:rsid w:val="001669F3"/>
    <w:rsid w:val="00181A51"/>
    <w:rsid w:val="002B45EB"/>
    <w:rsid w:val="002B71AC"/>
    <w:rsid w:val="002D7504"/>
    <w:rsid w:val="0033351F"/>
    <w:rsid w:val="003476F5"/>
    <w:rsid w:val="003707B8"/>
    <w:rsid w:val="00394734"/>
    <w:rsid w:val="003B7D50"/>
    <w:rsid w:val="003F424F"/>
    <w:rsid w:val="00423458"/>
    <w:rsid w:val="004B5266"/>
    <w:rsid w:val="004E588A"/>
    <w:rsid w:val="00546026"/>
    <w:rsid w:val="005C4BAF"/>
    <w:rsid w:val="00642C40"/>
    <w:rsid w:val="0068302D"/>
    <w:rsid w:val="006D13D6"/>
    <w:rsid w:val="006D4B4A"/>
    <w:rsid w:val="006E0087"/>
    <w:rsid w:val="0071109F"/>
    <w:rsid w:val="00711E82"/>
    <w:rsid w:val="00715656"/>
    <w:rsid w:val="0073193B"/>
    <w:rsid w:val="00764425"/>
    <w:rsid w:val="00796494"/>
    <w:rsid w:val="007F0A06"/>
    <w:rsid w:val="008732C6"/>
    <w:rsid w:val="00883E04"/>
    <w:rsid w:val="0089029A"/>
    <w:rsid w:val="00896B63"/>
    <w:rsid w:val="008A5501"/>
    <w:rsid w:val="008C3EB5"/>
    <w:rsid w:val="008D4BCB"/>
    <w:rsid w:val="008F0EEB"/>
    <w:rsid w:val="00A3078C"/>
    <w:rsid w:val="00A80909"/>
    <w:rsid w:val="00AC26E4"/>
    <w:rsid w:val="00AC3DD0"/>
    <w:rsid w:val="00AD7666"/>
    <w:rsid w:val="00AE76DC"/>
    <w:rsid w:val="00B0371E"/>
    <w:rsid w:val="00B165FA"/>
    <w:rsid w:val="00B31788"/>
    <w:rsid w:val="00C10184"/>
    <w:rsid w:val="00C637B1"/>
    <w:rsid w:val="00CC1AFF"/>
    <w:rsid w:val="00D06082"/>
    <w:rsid w:val="00D21AC1"/>
    <w:rsid w:val="00D321CD"/>
    <w:rsid w:val="00D52068"/>
    <w:rsid w:val="00DD2E7A"/>
    <w:rsid w:val="00DF6BA7"/>
    <w:rsid w:val="00E12D46"/>
    <w:rsid w:val="00E1695B"/>
    <w:rsid w:val="00E57DD7"/>
    <w:rsid w:val="00E80FCB"/>
    <w:rsid w:val="00E8223D"/>
    <w:rsid w:val="00ED6A7F"/>
    <w:rsid w:val="00F523D9"/>
    <w:rsid w:val="00F65979"/>
    <w:rsid w:val="00F719C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78C"/>
    <w:pPr>
      <w:ind w:left="720"/>
      <w:contextualSpacing/>
    </w:pPr>
  </w:style>
  <w:style w:type="paragraph" w:customStyle="1" w:styleId="Default">
    <w:name w:val="Default"/>
    <w:rsid w:val="00B3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3F42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F4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3F424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F42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D7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6F5"/>
  </w:style>
  <w:style w:type="paragraph" w:styleId="ad">
    <w:name w:val="footer"/>
    <w:basedOn w:val="a"/>
    <w:link w:val="ae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6F5"/>
  </w:style>
  <w:style w:type="paragraph" w:customStyle="1" w:styleId="ConsPlusNormal">
    <w:name w:val="ConsPlusNormal"/>
    <w:rsid w:val="00DD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78C"/>
    <w:pPr>
      <w:ind w:left="720"/>
      <w:contextualSpacing/>
    </w:pPr>
  </w:style>
  <w:style w:type="paragraph" w:customStyle="1" w:styleId="Default">
    <w:name w:val="Default"/>
    <w:rsid w:val="00B3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3F42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F4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3F424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F42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D7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6F5"/>
  </w:style>
  <w:style w:type="paragraph" w:styleId="ad">
    <w:name w:val="footer"/>
    <w:basedOn w:val="a"/>
    <w:link w:val="ae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6F5"/>
  </w:style>
  <w:style w:type="paragraph" w:customStyle="1" w:styleId="ConsPlusNormal">
    <w:name w:val="ConsPlusNormal"/>
    <w:rsid w:val="00DD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8949300F20E7FDB1AF411E413A81C829A0B63F219A54D1D908A783C8D6B38736ACD2400368ADDc6Y8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@mfc6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66.ru)" TargetMode="External"/><Relationship Id="rId10" Type="http://schemas.openxmlformats.org/officeDocument/2006/relationships/hyperlink" Target="mailto:mpre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ir.midural.ru" TargetMode="External"/><Relationship Id="rId14" Type="http://schemas.openxmlformats.org/officeDocument/2006/relationships/hyperlink" Target="consultantplus://offline/ref=08949300F20E7FDB1AF411E413A81C829A0B63F219A54D1D908A783C8D6B38736ACD2400368AD8c6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l.geys</dc:creator>
  <cp:lastModifiedBy>Щипачева Ольга Владимировна</cp:lastModifiedBy>
  <cp:revision>2</cp:revision>
  <cp:lastPrinted>2014-05-22T03:30:00Z</cp:lastPrinted>
  <dcterms:created xsi:type="dcterms:W3CDTF">2015-02-09T04:51:00Z</dcterms:created>
  <dcterms:modified xsi:type="dcterms:W3CDTF">2015-02-09T04:51:00Z</dcterms:modified>
</cp:coreProperties>
</file>